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  <w:bookmarkStart w:id="0" w:name="_Toc511669253"/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ind w:firstLine="220"/>
        <w:rPr>
          <w:b/>
          <w:sz w:val="40"/>
          <w:szCs w:val="40"/>
          <w:u w:val="single"/>
        </w:rPr>
      </w:pPr>
    </w:p>
    <w:p w:rsidR="002D24E1" w:rsidRDefault="002D24E1" w:rsidP="002D24E1">
      <w:pPr>
        <w:framePr w:hSpace="187" w:wrap="around" w:hAnchor="margin" w:xAlign="center" w:yAlign="bottom"/>
      </w:pPr>
    </w:p>
    <w:tbl>
      <w:tblPr>
        <w:tblpPr w:leftFromText="141" w:rightFromText="141" w:vertAnchor="text" w:horzAnchor="margin" w:tblpXSpec="center" w:tblpY="29"/>
        <w:tblW w:w="100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410"/>
        <w:gridCol w:w="2057"/>
        <w:gridCol w:w="1417"/>
        <w:gridCol w:w="1701"/>
      </w:tblGrid>
      <w:tr w:rsidR="002D24E1" w:rsidRPr="000162C9" w:rsidTr="00AF38DC">
        <w:trPr>
          <w:cantSplit/>
          <w:trHeight w:val="300"/>
        </w:trPr>
        <w:tc>
          <w:tcPr>
            <w:tcW w:w="2480" w:type="dxa"/>
            <w:vAlign w:val="bottom"/>
          </w:tcPr>
          <w:p w:rsidR="002D24E1" w:rsidRPr="006056C6" w:rsidRDefault="002D24E1" w:rsidP="00AF38DC">
            <w:pPr>
              <w:rPr>
                <w:sz w:val="22"/>
                <w:szCs w:val="22"/>
              </w:rPr>
            </w:pPr>
            <w:r w:rsidRPr="006056C6">
              <w:rPr>
                <w:sz w:val="22"/>
                <w:szCs w:val="22"/>
              </w:rPr>
              <w:t>Zodpovědný  projektant</w:t>
            </w:r>
          </w:p>
        </w:tc>
        <w:tc>
          <w:tcPr>
            <w:tcW w:w="2410" w:type="dxa"/>
            <w:vAlign w:val="bottom"/>
          </w:tcPr>
          <w:p w:rsidR="002D24E1" w:rsidRPr="006056C6" w:rsidRDefault="002D24E1" w:rsidP="00AF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Vedoucí projektant</w:t>
            </w:r>
          </w:p>
        </w:tc>
        <w:tc>
          <w:tcPr>
            <w:tcW w:w="2057" w:type="dxa"/>
            <w:vAlign w:val="bottom"/>
          </w:tcPr>
          <w:p w:rsidR="002D24E1" w:rsidRPr="006056C6" w:rsidRDefault="002D24E1" w:rsidP="00AF3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Vypracoval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2D24E1" w:rsidRPr="00B56168" w:rsidRDefault="002D24E1" w:rsidP="00AF38DC">
            <w:pPr>
              <w:jc w:val="center"/>
              <w:rPr>
                <w:sz w:val="16"/>
              </w:rPr>
            </w:pPr>
            <w:r>
              <w:rPr>
                <w:noProof/>
                <w:sz w:val="16"/>
                <w:lang w:eastAsia="cs-CZ" w:bidi="ar-SA"/>
              </w:rPr>
              <w:drawing>
                <wp:inline distT="0" distB="0" distL="0" distR="0">
                  <wp:extent cx="1343025" cy="533400"/>
                  <wp:effectExtent l="19050" t="0" r="9525" b="0"/>
                  <wp:docPr id="1" name="obrázek 5" descr="AVatelier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AVatelier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24E1" w:rsidRPr="00B56168" w:rsidRDefault="002D24E1" w:rsidP="00AF38DC">
            <w:pPr>
              <w:jc w:val="center"/>
              <w:rPr>
                <w:sz w:val="16"/>
              </w:rPr>
            </w:pPr>
            <w:r w:rsidRPr="00B56168">
              <w:rPr>
                <w:sz w:val="16"/>
              </w:rPr>
              <w:t>Růžové nám. 12, 680 01 Boskovice</w:t>
            </w:r>
          </w:p>
          <w:p w:rsidR="002D24E1" w:rsidRPr="00B56168" w:rsidRDefault="002D24E1" w:rsidP="00AF38DC">
            <w:pPr>
              <w:jc w:val="center"/>
              <w:rPr>
                <w:sz w:val="10"/>
              </w:rPr>
            </w:pPr>
            <w:r w:rsidRPr="00B56168">
              <w:rPr>
                <w:caps/>
                <w:sz w:val="10"/>
              </w:rPr>
              <w:t>Ičo:</w:t>
            </w:r>
            <w:r w:rsidRPr="00B56168">
              <w:rPr>
                <w:sz w:val="10"/>
              </w:rPr>
              <w:t xml:space="preserve"> 605 85 293   DIČ: CZ 7105283746</w:t>
            </w:r>
          </w:p>
          <w:p w:rsidR="002D24E1" w:rsidRPr="00B56168" w:rsidRDefault="002D24E1" w:rsidP="00AF38DC">
            <w:pPr>
              <w:jc w:val="center"/>
              <w:rPr>
                <w:sz w:val="2"/>
              </w:rPr>
            </w:pPr>
            <w:r w:rsidRPr="00B56168">
              <w:rPr>
                <w:sz w:val="12"/>
              </w:rPr>
              <w:t>Mobil:  608 877 788</w:t>
            </w:r>
          </w:p>
          <w:p w:rsidR="002D24E1" w:rsidRPr="00B56168" w:rsidRDefault="002D24E1" w:rsidP="00AF38DC">
            <w:pPr>
              <w:jc w:val="center"/>
              <w:rPr>
                <w:sz w:val="2"/>
              </w:rPr>
            </w:pPr>
          </w:p>
          <w:p w:rsidR="002D24E1" w:rsidRPr="00B56168" w:rsidRDefault="002D24E1" w:rsidP="00AF38DC">
            <w:pPr>
              <w:jc w:val="center"/>
              <w:rPr>
                <w:sz w:val="2"/>
              </w:rPr>
            </w:pPr>
          </w:p>
          <w:p w:rsidR="002D24E1" w:rsidRPr="00B56168" w:rsidRDefault="002D24E1" w:rsidP="00AF38DC">
            <w:pPr>
              <w:rPr>
                <w:b/>
                <w:sz w:val="2"/>
              </w:rPr>
            </w:pPr>
          </w:p>
        </w:tc>
      </w:tr>
      <w:tr w:rsidR="002D24E1" w:rsidRPr="000162C9" w:rsidTr="00AF38DC">
        <w:trPr>
          <w:cantSplit/>
          <w:trHeight w:val="300"/>
        </w:trPr>
        <w:tc>
          <w:tcPr>
            <w:tcW w:w="2480" w:type="dxa"/>
            <w:vAlign w:val="bottom"/>
          </w:tcPr>
          <w:p w:rsidR="002D24E1" w:rsidRPr="00B56168" w:rsidRDefault="002D24E1" w:rsidP="00AF38DC">
            <w:pPr>
              <w:rPr>
                <w:sz w:val="16"/>
              </w:rPr>
            </w:pPr>
            <w:r w:rsidRPr="00B56168">
              <w:t>Ing. Vít Přibyl</w:t>
            </w:r>
            <w:r w:rsidRPr="00B56168">
              <w:rPr>
                <w:sz w:val="18"/>
              </w:rPr>
              <w:t xml:space="preserve">       </w:t>
            </w:r>
          </w:p>
        </w:tc>
        <w:tc>
          <w:tcPr>
            <w:tcW w:w="2410" w:type="dxa"/>
            <w:vAlign w:val="bottom"/>
          </w:tcPr>
          <w:p w:rsidR="002D24E1" w:rsidRPr="00B56168" w:rsidRDefault="002D24E1" w:rsidP="00AF38DC">
            <w:r>
              <w:t>Ing.arch. Jan Kříž</w:t>
            </w:r>
            <w:r w:rsidRPr="00B56168">
              <w:rPr>
                <w:sz w:val="18"/>
              </w:rPr>
              <w:t xml:space="preserve">       </w:t>
            </w:r>
          </w:p>
        </w:tc>
        <w:tc>
          <w:tcPr>
            <w:tcW w:w="2057" w:type="dxa"/>
            <w:vAlign w:val="bottom"/>
          </w:tcPr>
          <w:p w:rsidR="002D24E1" w:rsidRPr="00B56168" w:rsidRDefault="002D24E1" w:rsidP="00AF38DC">
            <w:r>
              <w:t>Ing.arch. Jan Kříž</w:t>
            </w:r>
          </w:p>
        </w:tc>
        <w:tc>
          <w:tcPr>
            <w:tcW w:w="3118" w:type="dxa"/>
            <w:gridSpan w:val="2"/>
            <w:vMerge/>
            <w:vAlign w:val="bottom"/>
          </w:tcPr>
          <w:p w:rsidR="002D24E1" w:rsidRPr="00B56168" w:rsidRDefault="002D24E1" w:rsidP="00AF38DC">
            <w:pPr>
              <w:jc w:val="center"/>
            </w:pPr>
          </w:p>
        </w:tc>
      </w:tr>
      <w:tr w:rsidR="002D24E1" w:rsidRPr="000162C9" w:rsidTr="00AF38DC">
        <w:trPr>
          <w:cantSplit/>
          <w:trHeight w:val="300"/>
        </w:trPr>
        <w:tc>
          <w:tcPr>
            <w:tcW w:w="2480" w:type="dxa"/>
            <w:vAlign w:val="bottom"/>
          </w:tcPr>
          <w:p w:rsidR="002D24E1" w:rsidRPr="00B56168" w:rsidRDefault="002D24E1" w:rsidP="00AF38DC">
            <w:r w:rsidRPr="00B56168">
              <w:rPr>
                <w:sz w:val="18"/>
              </w:rPr>
              <w:t>ČKAIT - 1004096</w:t>
            </w:r>
          </w:p>
        </w:tc>
        <w:tc>
          <w:tcPr>
            <w:tcW w:w="2410" w:type="dxa"/>
            <w:vAlign w:val="bottom"/>
          </w:tcPr>
          <w:p w:rsidR="002D24E1" w:rsidRPr="00B56168" w:rsidRDefault="002D24E1" w:rsidP="00AF38DC"/>
        </w:tc>
        <w:tc>
          <w:tcPr>
            <w:tcW w:w="2057" w:type="dxa"/>
            <w:vAlign w:val="bottom"/>
          </w:tcPr>
          <w:p w:rsidR="002D24E1" w:rsidRPr="00B56168" w:rsidRDefault="002D24E1" w:rsidP="00AF38DC"/>
        </w:tc>
        <w:tc>
          <w:tcPr>
            <w:tcW w:w="3118" w:type="dxa"/>
            <w:gridSpan w:val="2"/>
            <w:vMerge/>
          </w:tcPr>
          <w:p w:rsidR="002D24E1" w:rsidRPr="00B56168" w:rsidRDefault="002D24E1" w:rsidP="00AF38DC">
            <w:pPr>
              <w:jc w:val="center"/>
              <w:rPr>
                <w:sz w:val="16"/>
              </w:rPr>
            </w:pPr>
          </w:p>
        </w:tc>
      </w:tr>
      <w:tr w:rsidR="002D24E1" w:rsidRPr="000162C9" w:rsidTr="00AF38DC">
        <w:trPr>
          <w:cantSplit/>
          <w:trHeight w:val="300"/>
        </w:trPr>
        <w:tc>
          <w:tcPr>
            <w:tcW w:w="6947" w:type="dxa"/>
            <w:gridSpan w:val="3"/>
            <w:vAlign w:val="bottom"/>
          </w:tcPr>
          <w:p w:rsidR="002D24E1" w:rsidRPr="00B56168" w:rsidRDefault="002D24E1" w:rsidP="00AF38DC">
            <w:pPr>
              <w:rPr>
                <w:sz w:val="19"/>
                <w:szCs w:val="19"/>
              </w:rPr>
            </w:pPr>
            <w:r w:rsidRPr="00B56168">
              <w:rPr>
                <w:sz w:val="12"/>
                <w:szCs w:val="12"/>
              </w:rPr>
              <w:t xml:space="preserve">Investor :                 </w:t>
            </w:r>
          </w:p>
          <w:p w:rsidR="002D24E1" w:rsidRPr="00B56168" w:rsidRDefault="002D24E1" w:rsidP="00AF38DC">
            <w:pPr>
              <w:rPr>
                <w:rFonts w:cs="Arial"/>
                <w:sz w:val="18"/>
                <w:szCs w:val="24"/>
              </w:rPr>
            </w:pPr>
            <w:r>
              <w:rPr>
                <w:sz w:val="14"/>
                <w:szCs w:val="14"/>
              </w:rPr>
              <w:t xml:space="preserve">     Město Boskovice, Masarykovo náměstí 4/2,</w:t>
            </w:r>
            <w:r w:rsidRPr="003F4439">
              <w:rPr>
                <w:sz w:val="14"/>
                <w:szCs w:val="14"/>
              </w:rPr>
              <w:t>680 01 Boskovice</w:t>
            </w:r>
          </w:p>
        </w:tc>
        <w:tc>
          <w:tcPr>
            <w:tcW w:w="3118" w:type="dxa"/>
            <w:gridSpan w:val="2"/>
            <w:vMerge/>
            <w:vAlign w:val="bottom"/>
          </w:tcPr>
          <w:p w:rsidR="002D24E1" w:rsidRPr="00B56168" w:rsidRDefault="002D24E1" w:rsidP="00AF38DC"/>
        </w:tc>
      </w:tr>
      <w:tr w:rsidR="002D24E1" w:rsidRPr="000162C9" w:rsidTr="00AF38DC">
        <w:trPr>
          <w:cantSplit/>
          <w:trHeight w:val="284"/>
        </w:trPr>
        <w:tc>
          <w:tcPr>
            <w:tcW w:w="6947" w:type="dxa"/>
            <w:gridSpan w:val="3"/>
            <w:vMerge w:val="restart"/>
          </w:tcPr>
          <w:p w:rsidR="002D24E1" w:rsidRDefault="002D24E1" w:rsidP="00AF38DC">
            <w:pPr>
              <w:rPr>
                <w:sz w:val="12"/>
              </w:rPr>
            </w:pPr>
            <w:r>
              <w:rPr>
                <w:sz w:val="12"/>
              </w:rPr>
              <w:t>Název akce :</w:t>
            </w:r>
          </w:p>
          <w:p w:rsidR="002D24E1" w:rsidRPr="00F562DF" w:rsidRDefault="002D24E1" w:rsidP="00AF38DC">
            <w:pPr>
              <w:rPr>
                <w:sz w:val="4"/>
                <w:szCs w:val="4"/>
              </w:rPr>
            </w:pPr>
          </w:p>
          <w:p w:rsidR="002D24E1" w:rsidRPr="005E7396" w:rsidRDefault="002D24E1" w:rsidP="00AF38DC">
            <w:pPr>
              <w:suppressAutoHyphens w:val="0"/>
              <w:autoSpaceDE w:val="0"/>
              <w:autoSpaceDN w:val="0"/>
              <w:adjustRightInd w:val="0"/>
              <w:rPr>
                <w:rFonts w:ascii="Arial Black" w:eastAsia="Times New Roman" w:hAnsi="Arial Black" w:cs="Arial Black"/>
                <w:color w:val="000000"/>
                <w:kern w:val="0"/>
                <w:sz w:val="20"/>
                <w:szCs w:val="18"/>
                <w:lang w:eastAsia="cs-CZ" w:bidi="ar-SA"/>
              </w:rPr>
            </w:pPr>
            <w:r w:rsidRPr="005E7396">
              <w:rPr>
                <w:rFonts w:ascii="Arial Black" w:eastAsia="Times New Roman" w:hAnsi="Arial Black" w:cs="Arial Black"/>
                <w:color w:val="000000"/>
                <w:kern w:val="0"/>
                <w:sz w:val="20"/>
                <w:szCs w:val="18"/>
                <w:lang w:eastAsia="cs-CZ" w:bidi="ar-SA"/>
              </w:rPr>
              <w:t xml:space="preserve">"PARČÍK BĚLASKÁ - HERNÍ PRVKY" </w:t>
            </w:r>
          </w:p>
          <w:p w:rsidR="002D24E1" w:rsidRDefault="002D24E1" w:rsidP="00AF38DC">
            <w:pPr>
              <w:suppressAutoHyphens w:val="0"/>
              <w:autoSpaceDE w:val="0"/>
              <w:autoSpaceDN w:val="0"/>
              <w:adjustRightInd w:val="0"/>
              <w:rPr>
                <w:rFonts w:ascii="Arial Black" w:eastAsia="Times New Roman" w:hAnsi="Arial Black" w:cs="Arial Black"/>
                <w:color w:val="000000"/>
                <w:kern w:val="0"/>
                <w:sz w:val="20"/>
                <w:szCs w:val="18"/>
                <w:lang w:eastAsia="cs-CZ" w:bidi="ar-SA"/>
              </w:rPr>
            </w:pPr>
            <w:r w:rsidRPr="005E7396">
              <w:rPr>
                <w:rFonts w:ascii="Arial Black" w:eastAsia="Times New Roman" w:hAnsi="Arial Black" w:cs="Arial Black"/>
                <w:color w:val="000000"/>
                <w:kern w:val="0"/>
                <w:sz w:val="20"/>
                <w:szCs w:val="18"/>
                <w:lang w:eastAsia="cs-CZ" w:bidi="ar-SA"/>
              </w:rPr>
              <w:t xml:space="preserve">STAVEBNÍ ÚPRAVY PARKU BĚLSKÁ </w:t>
            </w:r>
          </w:p>
          <w:p w:rsidR="002D24E1" w:rsidRDefault="002D24E1" w:rsidP="00AF38DC">
            <w:pPr>
              <w:suppressAutoHyphens w:val="0"/>
              <w:autoSpaceDE w:val="0"/>
              <w:autoSpaceDN w:val="0"/>
              <w:adjustRightInd w:val="0"/>
              <w:rPr>
                <w:rFonts w:ascii="Arial Black" w:eastAsia="Times New Roman" w:hAnsi="Arial Black" w:cs="Arial Black"/>
                <w:color w:val="000000"/>
                <w:kern w:val="0"/>
                <w:sz w:val="18"/>
                <w:szCs w:val="18"/>
                <w:lang w:eastAsia="cs-CZ" w:bidi="ar-SA"/>
              </w:rPr>
            </w:pPr>
            <w:r w:rsidRPr="005E7396">
              <w:rPr>
                <w:rFonts w:ascii="Arial Black" w:eastAsia="Times New Roman" w:hAnsi="Arial Black" w:cs="Arial Black"/>
                <w:color w:val="000000"/>
                <w:kern w:val="0"/>
                <w:sz w:val="14"/>
                <w:szCs w:val="18"/>
                <w:lang w:eastAsia="cs-CZ" w:bidi="ar-SA"/>
              </w:rPr>
              <w:t>VČ. ZPEVNĚNÝCH PLOCH, HERNÍCH PRVKŮ, VEGETACE, OPLOCENÍ</w:t>
            </w:r>
          </w:p>
          <w:p w:rsidR="002D24E1" w:rsidRDefault="002D24E1" w:rsidP="00AF38DC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color w:val="000000"/>
                <w:sz w:val="4"/>
                <w:szCs w:val="4"/>
              </w:rPr>
            </w:pPr>
          </w:p>
          <w:p w:rsidR="002D24E1" w:rsidRDefault="002D24E1" w:rsidP="00AF38DC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color w:val="000000"/>
                <w:sz w:val="4"/>
                <w:szCs w:val="4"/>
              </w:rPr>
            </w:pPr>
          </w:p>
          <w:p w:rsidR="002D24E1" w:rsidRDefault="002D24E1" w:rsidP="00AF38DC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color w:val="000000"/>
                <w:sz w:val="4"/>
                <w:szCs w:val="4"/>
              </w:rPr>
            </w:pPr>
          </w:p>
          <w:p w:rsidR="002D24E1" w:rsidRPr="007502BA" w:rsidRDefault="002D24E1" w:rsidP="00AF38DC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color w:val="000000"/>
                <w:sz w:val="4"/>
                <w:szCs w:val="4"/>
              </w:rPr>
            </w:pPr>
          </w:p>
          <w:p w:rsidR="002D24E1" w:rsidRPr="005468EC" w:rsidRDefault="002D24E1" w:rsidP="00AF38DC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color w:val="000000"/>
                <w:sz w:val="4"/>
                <w:szCs w:val="4"/>
              </w:rPr>
            </w:pPr>
          </w:p>
          <w:p w:rsidR="002D24E1" w:rsidRPr="00B56168" w:rsidRDefault="002D24E1" w:rsidP="00AF38DC">
            <w:pPr>
              <w:rPr>
                <w:sz w:val="16"/>
                <w:szCs w:val="16"/>
              </w:rPr>
            </w:pPr>
            <w:r w:rsidRPr="00650622">
              <w:rPr>
                <w:sz w:val="16"/>
                <w:szCs w:val="16"/>
              </w:rPr>
              <w:t xml:space="preserve">Kat. území: </w:t>
            </w:r>
            <w:r>
              <w:rPr>
                <w:sz w:val="16"/>
                <w:szCs w:val="16"/>
              </w:rPr>
              <w:t>Boskovice</w:t>
            </w:r>
            <w:r w:rsidRPr="00650622">
              <w:rPr>
                <w:sz w:val="16"/>
                <w:szCs w:val="16"/>
              </w:rPr>
              <w:t xml:space="preserve"> (okres Blansko) parc. číslo: </w:t>
            </w:r>
            <w:r>
              <w:rPr>
                <w:sz w:val="16"/>
                <w:szCs w:val="16"/>
              </w:rPr>
              <w:t>1662/1663/1664/1665/1666/6973/7172/5</w:t>
            </w:r>
          </w:p>
        </w:tc>
        <w:tc>
          <w:tcPr>
            <w:tcW w:w="1417" w:type="dxa"/>
            <w:vAlign w:val="bottom"/>
          </w:tcPr>
          <w:p w:rsidR="002D24E1" w:rsidRPr="00B56168" w:rsidRDefault="002D24E1" w:rsidP="00AF38DC">
            <w:r w:rsidRPr="00B56168">
              <w:t>Datum :</w:t>
            </w:r>
          </w:p>
        </w:tc>
        <w:tc>
          <w:tcPr>
            <w:tcW w:w="1701" w:type="dxa"/>
            <w:vAlign w:val="bottom"/>
          </w:tcPr>
          <w:p w:rsidR="002D24E1" w:rsidRPr="00B56168" w:rsidRDefault="002D24E1" w:rsidP="00AF38DC">
            <w:r>
              <w:t>10</w:t>
            </w:r>
            <w:r w:rsidRPr="00B56168">
              <w:t>/201</w:t>
            </w:r>
            <w:r>
              <w:t>8</w:t>
            </w:r>
          </w:p>
        </w:tc>
      </w:tr>
      <w:tr w:rsidR="002D24E1" w:rsidRPr="000162C9" w:rsidTr="00AF38DC">
        <w:trPr>
          <w:cantSplit/>
          <w:trHeight w:val="284"/>
        </w:trPr>
        <w:tc>
          <w:tcPr>
            <w:tcW w:w="6947" w:type="dxa"/>
            <w:gridSpan w:val="3"/>
            <w:vMerge/>
            <w:vAlign w:val="bottom"/>
          </w:tcPr>
          <w:p w:rsidR="002D24E1" w:rsidRPr="00B56168" w:rsidRDefault="002D24E1" w:rsidP="00AF38DC"/>
        </w:tc>
        <w:tc>
          <w:tcPr>
            <w:tcW w:w="1417" w:type="dxa"/>
            <w:vAlign w:val="bottom"/>
          </w:tcPr>
          <w:p w:rsidR="002D24E1" w:rsidRPr="00B56168" w:rsidRDefault="002D24E1" w:rsidP="00AF38DC">
            <w:r>
              <w:t xml:space="preserve">Č. zakázky </w:t>
            </w:r>
          </w:p>
        </w:tc>
        <w:tc>
          <w:tcPr>
            <w:tcW w:w="1701" w:type="dxa"/>
            <w:vAlign w:val="bottom"/>
          </w:tcPr>
          <w:p w:rsidR="002D24E1" w:rsidRPr="00B56168" w:rsidRDefault="002D24E1" w:rsidP="00AF38DC">
            <w:r>
              <w:t>10</w:t>
            </w:r>
            <w:r w:rsidRPr="00B56168">
              <w:t>/201</w:t>
            </w:r>
            <w:r>
              <w:t>8</w:t>
            </w:r>
          </w:p>
        </w:tc>
      </w:tr>
      <w:tr w:rsidR="002D24E1" w:rsidRPr="000162C9" w:rsidTr="00AF38DC">
        <w:trPr>
          <w:cantSplit/>
          <w:trHeight w:val="291"/>
        </w:trPr>
        <w:tc>
          <w:tcPr>
            <w:tcW w:w="6947" w:type="dxa"/>
            <w:gridSpan w:val="3"/>
            <w:vMerge/>
          </w:tcPr>
          <w:p w:rsidR="002D24E1" w:rsidRPr="00B56168" w:rsidRDefault="002D24E1" w:rsidP="00AF38DC">
            <w:pPr>
              <w:jc w:val="center"/>
            </w:pPr>
          </w:p>
        </w:tc>
        <w:tc>
          <w:tcPr>
            <w:tcW w:w="1417" w:type="dxa"/>
            <w:vAlign w:val="bottom"/>
          </w:tcPr>
          <w:p w:rsidR="002D24E1" w:rsidRPr="00B56168" w:rsidRDefault="002D24E1" w:rsidP="00AF38DC">
            <w:r w:rsidRPr="00B56168">
              <w:t>Formát :</w:t>
            </w:r>
          </w:p>
        </w:tc>
        <w:tc>
          <w:tcPr>
            <w:tcW w:w="1701" w:type="dxa"/>
            <w:vAlign w:val="bottom"/>
          </w:tcPr>
          <w:p w:rsidR="002D24E1" w:rsidRPr="00B56168" w:rsidRDefault="002D24E1" w:rsidP="00AF38DC">
            <w:r w:rsidRPr="00B56168">
              <w:t>A4</w:t>
            </w:r>
          </w:p>
        </w:tc>
      </w:tr>
      <w:tr w:rsidR="002D24E1" w:rsidRPr="000162C9" w:rsidTr="00AF38DC">
        <w:trPr>
          <w:cantSplit/>
          <w:trHeight w:val="247"/>
        </w:trPr>
        <w:tc>
          <w:tcPr>
            <w:tcW w:w="6947" w:type="dxa"/>
            <w:gridSpan w:val="3"/>
            <w:vMerge/>
          </w:tcPr>
          <w:p w:rsidR="002D24E1" w:rsidRPr="00B56168" w:rsidRDefault="002D24E1" w:rsidP="00AF38DC">
            <w:pPr>
              <w:jc w:val="center"/>
            </w:pPr>
          </w:p>
        </w:tc>
        <w:tc>
          <w:tcPr>
            <w:tcW w:w="1417" w:type="dxa"/>
            <w:vAlign w:val="bottom"/>
          </w:tcPr>
          <w:p w:rsidR="002D24E1" w:rsidRPr="00B56168" w:rsidRDefault="002D24E1" w:rsidP="00AF38DC">
            <w:r>
              <w:t xml:space="preserve">Stupeň  PD </w:t>
            </w:r>
          </w:p>
        </w:tc>
        <w:tc>
          <w:tcPr>
            <w:tcW w:w="1701" w:type="dxa"/>
            <w:vAlign w:val="bottom"/>
          </w:tcPr>
          <w:p w:rsidR="002D24E1" w:rsidRPr="00896D3C" w:rsidRDefault="002D24E1" w:rsidP="00AF38DC">
            <w:pPr>
              <w:rPr>
                <w:sz w:val="18"/>
                <w:szCs w:val="18"/>
              </w:rPr>
            </w:pPr>
            <w:r w:rsidRPr="00896D3C">
              <w:rPr>
                <w:sz w:val="18"/>
                <w:szCs w:val="18"/>
              </w:rPr>
              <w:t xml:space="preserve">dokumentace pro </w:t>
            </w:r>
            <w:r>
              <w:rPr>
                <w:sz w:val="18"/>
                <w:szCs w:val="18"/>
              </w:rPr>
              <w:t>územní souhlas</w:t>
            </w:r>
          </w:p>
        </w:tc>
      </w:tr>
      <w:tr w:rsidR="002D24E1" w:rsidTr="00AF38DC">
        <w:trPr>
          <w:cantSplit/>
          <w:trHeight w:val="510"/>
        </w:trPr>
        <w:tc>
          <w:tcPr>
            <w:tcW w:w="6947" w:type="dxa"/>
            <w:gridSpan w:val="3"/>
            <w:vAlign w:val="center"/>
          </w:tcPr>
          <w:p w:rsidR="002D24E1" w:rsidRPr="00B56168" w:rsidRDefault="002D24E1" w:rsidP="00AF38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TECHNICKÁ  ZPRÁVA</w:t>
            </w:r>
          </w:p>
        </w:tc>
        <w:tc>
          <w:tcPr>
            <w:tcW w:w="1417" w:type="dxa"/>
            <w:vAlign w:val="center"/>
          </w:tcPr>
          <w:p w:rsidR="002D24E1" w:rsidRPr="00B56168" w:rsidRDefault="002D24E1" w:rsidP="00AF38DC">
            <w:pPr>
              <w:rPr>
                <w:sz w:val="12"/>
              </w:rPr>
            </w:pPr>
          </w:p>
        </w:tc>
        <w:tc>
          <w:tcPr>
            <w:tcW w:w="1701" w:type="dxa"/>
            <w:vAlign w:val="center"/>
          </w:tcPr>
          <w:p w:rsidR="002D24E1" w:rsidRPr="00B56168" w:rsidRDefault="002D24E1" w:rsidP="002D24E1">
            <w:pPr>
              <w:pStyle w:val="Nadpis3"/>
              <w:rPr>
                <w:sz w:val="12"/>
              </w:rPr>
            </w:pPr>
            <w:r>
              <w:rPr>
                <w:rFonts w:ascii="Arial Black" w:hAnsi="Arial Black" w:cs="Arial"/>
                <w:b/>
                <w:sz w:val="26"/>
                <w:szCs w:val="26"/>
                <w:lang w:eastAsia="ar-SA"/>
              </w:rPr>
              <w:t xml:space="preserve">      D</w:t>
            </w:r>
          </w:p>
        </w:tc>
      </w:tr>
    </w:tbl>
    <w:p w:rsidR="002D24E1" w:rsidRDefault="002D24E1" w:rsidP="002D24E1">
      <w:pPr>
        <w:sectPr w:rsidR="002D24E1" w:rsidSect="00AF528D">
          <w:headerReference w:type="even" r:id="rId10"/>
          <w:footerReference w:type="even" r:id="rId11"/>
          <w:footerReference w:type="default" r:id="rId12"/>
          <w:pgSz w:w="11906" w:h="16838"/>
          <w:pgMar w:top="1440" w:right="1080" w:bottom="1440" w:left="1080" w:header="993" w:footer="709" w:gutter="0"/>
          <w:cols w:space="708"/>
          <w:docGrid w:linePitch="360" w:charSpace="40960"/>
        </w:sectPr>
      </w:pPr>
    </w:p>
    <w:p w:rsidR="009D14FC" w:rsidRPr="00AF528D" w:rsidRDefault="00FB4355" w:rsidP="00AF528D">
      <w:pPr>
        <w:ind w:firstLine="220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D</w:t>
      </w:r>
      <w:r w:rsidR="001A59CE" w:rsidRPr="00AF528D">
        <w:rPr>
          <w:b/>
          <w:sz w:val="40"/>
          <w:szCs w:val="40"/>
          <w:u w:val="single"/>
        </w:rPr>
        <w:tab/>
      </w:r>
      <w:r w:rsidR="00E91FB2">
        <w:rPr>
          <w:b/>
          <w:sz w:val="40"/>
          <w:szCs w:val="40"/>
          <w:u w:val="single"/>
        </w:rPr>
        <w:t>TECHNICKÁ</w:t>
      </w:r>
      <w:r w:rsidR="0096278D" w:rsidRPr="00AF528D">
        <w:rPr>
          <w:b/>
          <w:sz w:val="40"/>
          <w:szCs w:val="40"/>
          <w:u w:val="single"/>
        </w:rPr>
        <w:t xml:space="preserve"> ZPRÁVA</w:t>
      </w:r>
      <w:bookmarkEnd w:id="0"/>
    </w:p>
    <w:p w:rsidR="008C56B5" w:rsidRPr="001A59CE" w:rsidRDefault="008C56B5" w:rsidP="008C56B5"/>
    <w:p w:rsidR="008D46D2" w:rsidRDefault="00233C52">
      <w:pPr>
        <w:pStyle w:val="Obsah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8E27D2">
        <w:instrText xml:space="preserve"> TOC \o "1-3" \h \z \u </w:instrText>
      </w:r>
      <w:r>
        <w:fldChar w:fldCharType="separate"/>
      </w:r>
      <w:hyperlink w:anchor="_Toc516583079" w:history="1">
        <w:r w:rsidR="008D46D2" w:rsidRPr="00D7511F">
          <w:rPr>
            <w:rStyle w:val="Hypertextovodkaz"/>
            <w:noProof/>
            <w:lang w:bidi="hi-IN"/>
          </w:rPr>
          <w:t>ARCHITEKTONICKÉ, VÝTVARNÉ, MATERIÁLOVÉ, DISPOZIČNÍ A PROVOZNÍ ŘEŠENÍ, BEZBARIÉROVÉ UŽÍVÁNÍ STAVBY</w:t>
        </w:r>
        <w:r w:rsidR="008D46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D46D2">
          <w:rPr>
            <w:noProof/>
            <w:webHidden/>
          </w:rPr>
          <w:instrText xml:space="preserve"> PAGEREF _Toc516583079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3E9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D46D2" w:rsidRDefault="004725D2">
      <w:pPr>
        <w:pStyle w:val="Obsah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516583080" w:history="1">
        <w:r w:rsidR="008D46D2" w:rsidRPr="00D7511F">
          <w:rPr>
            <w:rStyle w:val="Hypertextovodkaz"/>
            <w:noProof/>
            <w:lang w:bidi="hi-IN"/>
          </w:rPr>
          <w:t>KONSTRUKČNÍ A STAVEBNĚ TECHICKÉ ŘEŠENÍ A TECHNICKÉ VLASTNOSTI STAVBY</w:t>
        </w:r>
        <w:r w:rsidR="008D46D2">
          <w:rPr>
            <w:noProof/>
            <w:webHidden/>
          </w:rPr>
          <w:tab/>
        </w:r>
        <w:r w:rsidR="00233C52">
          <w:rPr>
            <w:noProof/>
            <w:webHidden/>
          </w:rPr>
          <w:fldChar w:fldCharType="begin"/>
        </w:r>
        <w:r w:rsidR="008D46D2">
          <w:rPr>
            <w:noProof/>
            <w:webHidden/>
          </w:rPr>
          <w:instrText xml:space="preserve"> PAGEREF _Toc516583080 \h </w:instrText>
        </w:r>
        <w:r w:rsidR="00233C52">
          <w:rPr>
            <w:noProof/>
            <w:webHidden/>
          </w:rPr>
        </w:r>
        <w:r w:rsidR="00233C52">
          <w:rPr>
            <w:noProof/>
            <w:webHidden/>
          </w:rPr>
          <w:fldChar w:fldCharType="separate"/>
        </w:r>
        <w:r w:rsidR="006D3E98">
          <w:rPr>
            <w:noProof/>
            <w:webHidden/>
          </w:rPr>
          <w:t>2</w:t>
        </w:r>
        <w:r w:rsidR="00233C52">
          <w:rPr>
            <w:noProof/>
            <w:webHidden/>
          </w:rPr>
          <w:fldChar w:fldCharType="end"/>
        </w:r>
      </w:hyperlink>
    </w:p>
    <w:p w:rsidR="008D46D2" w:rsidRDefault="004725D2">
      <w:pPr>
        <w:pStyle w:val="Obsah2"/>
        <w:tabs>
          <w:tab w:val="right" w:leader="dot" w:pos="9736"/>
        </w:tabs>
      </w:pPr>
      <w:hyperlink w:anchor="_Toc516583081" w:history="1">
        <w:r w:rsidR="008D46D2" w:rsidRPr="00D7511F">
          <w:rPr>
            <w:rStyle w:val="Hypertextovodkaz"/>
            <w:noProof/>
            <w:lang w:bidi="hi-IN"/>
          </w:rPr>
          <w:t>STAVEBNÍ FYZIKA – TEPELNÁ TECHNIKA, OSVĚTLENÍ, OSLUNĚNÍ, AKUSTIKA – HLUK, VIBRACE, VÝPIS POUŽITÝCH NOREM</w:t>
        </w:r>
        <w:r w:rsidR="008D46D2">
          <w:rPr>
            <w:noProof/>
            <w:webHidden/>
          </w:rPr>
          <w:tab/>
        </w:r>
        <w:r w:rsidR="00233C52">
          <w:rPr>
            <w:noProof/>
            <w:webHidden/>
          </w:rPr>
          <w:fldChar w:fldCharType="begin"/>
        </w:r>
        <w:r w:rsidR="008D46D2">
          <w:rPr>
            <w:noProof/>
            <w:webHidden/>
          </w:rPr>
          <w:instrText xml:space="preserve"> PAGEREF _Toc516583081 \h </w:instrText>
        </w:r>
        <w:r w:rsidR="00233C52">
          <w:rPr>
            <w:noProof/>
            <w:webHidden/>
          </w:rPr>
        </w:r>
        <w:r w:rsidR="00233C52">
          <w:rPr>
            <w:noProof/>
            <w:webHidden/>
          </w:rPr>
          <w:fldChar w:fldCharType="separate"/>
        </w:r>
        <w:r w:rsidR="006D3E98">
          <w:rPr>
            <w:noProof/>
            <w:webHidden/>
          </w:rPr>
          <w:t>4</w:t>
        </w:r>
        <w:r w:rsidR="00233C52">
          <w:rPr>
            <w:noProof/>
            <w:webHidden/>
          </w:rPr>
          <w:fldChar w:fldCharType="end"/>
        </w:r>
      </w:hyperlink>
    </w:p>
    <w:p w:rsidR="002D24E1" w:rsidRPr="002D24E1" w:rsidRDefault="002D24E1" w:rsidP="002D24E1">
      <w:pPr>
        <w:rPr>
          <w:lang w:eastAsia="en-US" w:bidi="ar-SA"/>
        </w:rPr>
      </w:pPr>
    </w:p>
    <w:p w:rsidR="009D4F20" w:rsidRDefault="00233C52" w:rsidP="002D24E1">
      <w:r>
        <w:fldChar w:fldCharType="end"/>
      </w:r>
      <w:bookmarkStart w:id="1" w:name="_Toc516583079"/>
      <w:r w:rsidR="002C0CBD">
        <w:t>ARCHITEKTONICKÉ, VÝTVARNÉ, MATERIÁLOVÉ, DISPOZIČNÍ A PROVOZNÍ ŘEŠENÍ, BEZBARIÉROVÉ UŽÍVÁNÍ STAVBY</w:t>
      </w:r>
      <w:bookmarkEnd w:id="1"/>
    </w:p>
    <w:p w:rsidR="002D24E1" w:rsidRPr="008C356E" w:rsidRDefault="002D24E1" w:rsidP="002D24E1"/>
    <w:p w:rsidR="00D26FF4" w:rsidRPr="00306419" w:rsidRDefault="003253FA" w:rsidP="008E6BAA">
      <w:pPr>
        <w:pStyle w:val="xodrka"/>
        <w:numPr>
          <w:ilvl w:val="0"/>
          <w:numId w:val="0"/>
        </w:numPr>
        <w:ind w:left="426"/>
      </w:pPr>
      <w:r>
        <w:t>Architektonické řešení</w:t>
      </w:r>
      <w:r w:rsidR="008E6BAA">
        <w:t>:</w:t>
      </w:r>
    </w:p>
    <w:p w:rsidR="00E17E64" w:rsidRPr="007174F1" w:rsidRDefault="00E17E64" w:rsidP="00E17E64">
      <w:pPr>
        <w:pStyle w:val="xodrky"/>
      </w:pPr>
      <w:r>
        <w:t>Stávající parčík tvoří nevhodně situované herní prvky s dopadovou plochou z kačírku, kdy vzhledem k blízko rostoucí vegetaci dochází k obtížné údržbě celého území. Keřové porosty jsou na hraně životnosti a území není přehledné a nedostačuje komfortu nároků 21. století. Nově je navržená výsadba keřů dle druhové skladby ve městě ve spolupráci s správou městské zeleně. Herní prvky jsou sjednoceny na dopadovou plochu ze zatravňovací rohože. V parčíku jsou navrženy lavičky a pochozí plochy z betonových nášlapů. Při hranici s parkovacím stáním je navrženo oplocení ze svařovaných sítí výšky 1,0metru.</w:t>
      </w:r>
    </w:p>
    <w:p w:rsidR="001B0B5E" w:rsidRPr="00A965DC" w:rsidRDefault="001B0B5E" w:rsidP="001B0B5E">
      <w:pPr>
        <w:pStyle w:val="Odstavecseseznamem"/>
        <w:numPr>
          <w:ilvl w:val="0"/>
          <w:numId w:val="4"/>
        </w:numPr>
        <w:jc w:val="both"/>
      </w:pPr>
    </w:p>
    <w:p w:rsidR="00D26FF4" w:rsidRDefault="008E6BAA" w:rsidP="008E6BAA">
      <w:pPr>
        <w:pStyle w:val="xodrka"/>
        <w:numPr>
          <w:ilvl w:val="0"/>
          <w:numId w:val="0"/>
        </w:numPr>
        <w:ind w:left="426"/>
      </w:pPr>
      <w:r>
        <w:t>Výtvarné řešení:</w:t>
      </w:r>
    </w:p>
    <w:p w:rsidR="005B2690" w:rsidRPr="009719C8" w:rsidRDefault="00CB32EA" w:rsidP="009F2C0A">
      <w:pPr>
        <w:pStyle w:val="xodrky"/>
      </w:pPr>
      <w:r>
        <w:t>Herní prvky budou v běžných barevných řešeních dle dodavatele jednotlivých prvků. Městský mobiliář je navržen v kombinaci dřevo / kov</w:t>
      </w:r>
      <w:r w:rsidR="005B2690">
        <w:t>.</w:t>
      </w:r>
      <w:r>
        <w:t xml:space="preserve"> Oplocení v barvě jedlové zelené. Ozeleněné plochy budou doplňovat betonové nášlapy v přírodním odstínu betonu, dopadové plochy tvoří certifikované zatravňovací rohože.</w:t>
      </w:r>
    </w:p>
    <w:p w:rsidR="00B84973" w:rsidRDefault="00B84973" w:rsidP="009F2C0A"/>
    <w:p w:rsidR="00C85740" w:rsidRDefault="005B2690" w:rsidP="005B2690">
      <w:pPr>
        <w:pStyle w:val="xodrka"/>
        <w:numPr>
          <w:ilvl w:val="0"/>
          <w:numId w:val="0"/>
        </w:numPr>
        <w:ind w:left="426"/>
      </w:pPr>
      <w:r>
        <w:t>Materiálové řešení:</w:t>
      </w:r>
    </w:p>
    <w:p w:rsidR="00C85740" w:rsidRDefault="005B2690" w:rsidP="00306419">
      <w:pPr>
        <w:pStyle w:val="xodrky"/>
      </w:pPr>
      <w:r>
        <w:t xml:space="preserve">Hlavní nosná konstrukce </w:t>
      </w:r>
      <w:r w:rsidR="00093E5B">
        <w:t>herních p</w:t>
      </w:r>
      <w:r w:rsidR="00CB32EA">
        <w:t>rvků</w:t>
      </w:r>
      <w:r>
        <w:t xml:space="preserve"> je </w:t>
      </w:r>
      <w:r w:rsidR="00CB32EA">
        <w:t>provedena z dřevěných a kovových profilů dle dodavatele</w:t>
      </w:r>
      <w:r>
        <w:t xml:space="preserve">. </w:t>
      </w:r>
      <w:r w:rsidR="00CB32EA">
        <w:t>Jednotlivé herní prvky jsou kompletně certifikovány s příslušným atestem a revizí. Dopadové plochy jsou navrženy z</w:t>
      </w:r>
      <w:r w:rsidR="00D35098">
        <w:t>e</w:t>
      </w:r>
      <w:r w:rsidR="00CB32EA">
        <w:t xml:space="preserve"> </w:t>
      </w:r>
      <w:r w:rsidR="00D35098">
        <w:t>zatravňovací, plastové rohože</w:t>
      </w:r>
      <w:r>
        <w:t>.</w:t>
      </w:r>
      <w:r w:rsidR="00D35098">
        <w:t xml:space="preserve"> Pochozí plochy spojovacích chodníčků z betonových nášlapů. Oplocení je navrženo z poplastované, ocelové mříže.</w:t>
      </w:r>
    </w:p>
    <w:p w:rsidR="005A7C12" w:rsidRDefault="005A7C12" w:rsidP="009F2C0A"/>
    <w:p w:rsidR="005A7C12" w:rsidRDefault="005B2690" w:rsidP="005B2690">
      <w:pPr>
        <w:pStyle w:val="xodrka"/>
        <w:numPr>
          <w:ilvl w:val="0"/>
          <w:numId w:val="0"/>
        </w:numPr>
        <w:ind w:left="426"/>
      </w:pPr>
      <w:r>
        <w:t>Dispoziční řešení:</w:t>
      </w:r>
    </w:p>
    <w:p w:rsidR="005A7C12" w:rsidRDefault="00D35098" w:rsidP="00306419">
      <w:pPr>
        <w:pStyle w:val="xodrky"/>
      </w:pPr>
      <w:r>
        <w:t>Úpravy parčíku navazují na původní uspořádání, kdy jsou herní prvky situovány ve středové poloze v rámci parčíku</w:t>
      </w:r>
      <w:r w:rsidR="00D93DBE">
        <w:t>.</w:t>
      </w:r>
      <w:r>
        <w:t xml:space="preserve"> Herní prvky a dopadová plocha je kryta ze stran navrženou i stávající vegetací. Pomník je situován v pohledově exponovanější, nárožní poloze.</w:t>
      </w:r>
    </w:p>
    <w:p w:rsidR="00C97E6A" w:rsidRDefault="00C97E6A" w:rsidP="009F2C0A"/>
    <w:p w:rsidR="005A7C12" w:rsidRDefault="0046137D" w:rsidP="0046137D">
      <w:pPr>
        <w:pStyle w:val="xodrka"/>
        <w:numPr>
          <w:ilvl w:val="0"/>
          <w:numId w:val="0"/>
        </w:numPr>
        <w:ind w:left="426"/>
      </w:pPr>
      <w:r>
        <w:t>Provozní řešení:</w:t>
      </w:r>
    </w:p>
    <w:p w:rsidR="00C97E6A" w:rsidRPr="0046137D" w:rsidRDefault="0046137D" w:rsidP="00306419">
      <w:pPr>
        <w:pStyle w:val="xodrky"/>
      </w:pPr>
      <w:r w:rsidRPr="0046137D">
        <w:t xml:space="preserve">Jedná se </w:t>
      </w:r>
      <w:r w:rsidR="00D35098">
        <w:t>parkové úpravy</w:t>
      </w:r>
      <w:r w:rsidRPr="0046137D">
        <w:t>, v</w:t>
      </w:r>
      <w:r w:rsidR="00D35098">
        <w:t xml:space="preserve"> rámci kterých</w:t>
      </w:r>
      <w:r w:rsidRPr="0046137D">
        <w:t xml:space="preserve"> ne</w:t>
      </w:r>
      <w:r w:rsidR="00D35098">
        <w:t>bude umístěna žádná technologie.</w:t>
      </w:r>
    </w:p>
    <w:p w:rsidR="00C97E6A" w:rsidRDefault="00C97E6A" w:rsidP="009F2C0A"/>
    <w:p w:rsidR="00C97E6A" w:rsidRDefault="0046137D" w:rsidP="0046137D">
      <w:pPr>
        <w:pStyle w:val="xodrka"/>
        <w:numPr>
          <w:ilvl w:val="0"/>
          <w:numId w:val="0"/>
        </w:numPr>
        <w:ind w:left="426"/>
      </w:pPr>
      <w:r>
        <w:t>Bezbariérové užívání stavby:</w:t>
      </w:r>
    </w:p>
    <w:p w:rsidR="009B0F51" w:rsidRPr="00093E5B" w:rsidRDefault="00093E5B" w:rsidP="0046137D">
      <w:pPr>
        <w:pStyle w:val="BlockQuotation"/>
        <w:widowControl/>
        <w:numPr>
          <w:ilvl w:val="0"/>
          <w:numId w:val="4"/>
        </w:numPr>
        <w:tabs>
          <w:tab w:val="clear" w:pos="851"/>
          <w:tab w:val="clear" w:pos="1418"/>
          <w:tab w:val="clear" w:pos="8505"/>
          <w:tab w:val="left" w:pos="0"/>
          <w:tab w:val="left" w:pos="9070"/>
        </w:tabs>
        <w:spacing w:line="276" w:lineRule="auto"/>
        <w:ind w:right="-2"/>
        <w:rPr>
          <w:rFonts w:cs="Arial"/>
        </w:rPr>
      </w:pPr>
      <w:r w:rsidRPr="00093E5B">
        <w:t>Areál</w:t>
      </w:r>
      <w:r w:rsidR="0046137D" w:rsidRPr="00093E5B">
        <w:t xml:space="preserve"> není řešen jako bezbariérový. </w:t>
      </w:r>
      <w:r w:rsidR="0046137D" w:rsidRPr="00093E5B">
        <w:rPr>
          <w:rFonts w:cs="Arial"/>
        </w:rPr>
        <w:t>Není požadováno řešení bezbariérového přístupu pro osoby s omezenou schopností pohybu a orientace v souladu s vyhl. č. 398/2009Sb.</w:t>
      </w:r>
    </w:p>
    <w:p w:rsidR="00D155C1" w:rsidRDefault="00D155C1" w:rsidP="009F2C0A"/>
    <w:p w:rsidR="00816E49" w:rsidRDefault="0046137D" w:rsidP="00AA5F84">
      <w:pPr>
        <w:pStyle w:val="xx"/>
      </w:pPr>
      <w:bookmarkStart w:id="2" w:name="_Toc516583080"/>
      <w:r>
        <w:lastRenderedPageBreak/>
        <w:t>KONSTRUKČNÍ A STAVEBNĚ TECHICKÉ ŘEŠENÍ A TECHNICKÉ VLASTNOSTI STAVBY</w:t>
      </w:r>
      <w:bookmarkEnd w:id="2"/>
    </w:p>
    <w:p w:rsidR="00AA5F84" w:rsidRDefault="0046137D" w:rsidP="0046137D">
      <w:pPr>
        <w:pStyle w:val="xodrka"/>
        <w:numPr>
          <w:ilvl w:val="0"/>
          <w:numId w:val="0"/>
        </w:numPr>
        <w:ind w:left="426"/>
      </w:pPr>
      <w:r>
        <w:t>Zemní práce</w:t>
      </w:r>
    </w:p>
    <w:p w:rsidR="00CB32EA" w:rsidRDefault="0046137D" w:rsidP="0046137D">
      <w:pPr>
        <w:pStyle w:val="xodrky"/>
        <w:rPr>
          <w:kern w:val="0"/>
          <w:lang w:eastAsia="cs-CZ" w:bidi="ar-SA"/>
        </w:rPr>
      </w:pPr>
      <w:r w:rsidRPr="0046137D">
        <w:rPr>
          <w:kern w:val="0"/>
          <w:lang w:eastAsia="cs-CZ" w:bidi="ar-SA"/>
        </w:rPr>
        <w:t>Před započetím výkopových prací nutno zaměřit a vytýčit v místě výstavby stávající inženýrské sítě,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aby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nedošlo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k</w:t>
      </w:r>
      <w:r>
        <w:rPr>
          <w:kern w:val="0"/>
          <w:lang w:eastAsia="cs-CZ" w:bidi="ar-SA"/>
        </w:rPr>
        <w:t> </w:t>
      </w:r>
      <w:r w:rsidRPr="0046137D">
        <w:rPr>
          <w:kern w:val="0"/>
          <w:lang w:eastAsia="cs-CZ" w:bidi="ar-SA"/>
        </w:rPr>
        <w:t>jejich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porušení.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Během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výstavby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nutno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respektovat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 xml:space="preserve">dle </w:t>
      </w:r>
      <w:r>
        <w:rPr>
          <w:kern w:val="0"/>
          <w:lang w:eastAsia="cs-CZ" w:bidi="ar-SA"/>
        </w:rPr>
        <w:t xml:space="preserve"> </w:t>
      </w:r>
      <w:r w:rsidRPr="0046137D">
        <w:rPr>
          <w:kern w:val="0"/>
          <w:lang w:eastAsia="cs-CZ" w:bidi="ar-SA"/>
        </w:rPr>
        <w:t>příslušných  norem, ustanovení,  vyhlášek  a  vyjádření  správců  sítí  ochranná  pásma  jednotlivých  inženýrských  sítí</w:t>
      </w:r>
      <w:r w:rsidR="00BC27F3">
        <w:rPr>
          <w:kern w:val="0"/>
          <w:lang w:eastAsia="cs-CZ" w:bidi="ar-SA"/>
        </w:rPr>
        <w:t xml:space="preserve"> a pozemní komunikace</w:t>
      </w:r>
      <w:r w:rsidRPr="0046137D">
        <w:rPr>
          <w:kern w:val="0"/>
          <w:lang w:eastAsia="cs-CZ" w:bidi="ar-SA"/>
        </w:rPr>
        <w:t xml:space="preserve">, nacházejících se na staveništi a při provádění stavebních prací nutno respektovat jejich podmínky – viz. Dokladová část. Na staveništi bude zajištěna ochrana zeleně </w:t>
      </w:r>
      <w:r w:rsidR="00CB32EA">
        <w:rPr>
          <w:kern w:val="0"/>
          <w:lang w:eastAsia="cs-CZ" w:bidi="ar-SA"/>
        </w:rPr>
        <w:t xml:space="preserve">- především vzrostlých stromů </w:t>
      </w:r>
      <w:r w:rsidRPr="0046137D">
        <w:rPr>
          <w:kern w:val="0"/>
          <w:lang w:eastAsia="cs-CZ" w:bidi="ar-SA"/>
        </w:rPr>
        <w:t xml:space="preserve">a </w:t>
      </w:r>
      <w:r w:rsidR="00CB32EA">
        <w:rPr>
          <w:kern w:val="0"/>
          <w:lang w:eastAsia="cs-CZ" w:bidi="ar-SA"/>
        </w:rPr>
        <w:t xml:space="preserve">inženýrských </w:t>
      </w:r>
      <w:r w:rsidRPr="0046137D">
        <w:rPr>
          <w:kern w:val="0"/>
          <w:lang w:eastAsia="cs-CZ" w:bidi="ar-SA"/>
        </w:rPr>
        <w:t>sítí</w:t>
      </w:r>
      <w:r w:rsidR="00CB32EA">
        <w:rPr>
          <w:kern w:val="0"/>
          <w:lang w:eastAsia="cs-CZ" w:bidi="ar-SA"/>
        </w:rPr>
        <w:t xml:space="preserve"> - jak podzemního, tak nadzemního vedení</w:t>
      </w:r>
      <w:r w:rsidRPr="0046137D">
        <w:rPr>
          <w:kern w:val="0"/>
          <w:lang w:eastAsia="cs-CZ" w:bidi="ar-SA"/>
        </w:rPr>
        <w:t xml:space="preserve">.  </w:t>
      </w:r>
    </w:p>
    <w:p w:rsidR="0046137D" w:rsidRPr="00CB32EA" w:rsidRDefault="00CB32EA" w:rsidP="00CB32EA">
      <w:pPr>
        <w:tabs>
          <w:tab w:val="left" w:pos="1185"/>
        </w:tabs>
        <w:rPr>
          <w:lang w:eastAsia="cs-CZ" w:bidi="ar-SA"/>
        </w:rPr>
      </w:pPr>
      <w:r>
        <w:rPr>
          <w:lang w:eastAsia="cs-CZ" w:bidi="ar-SA"/>
        </w:rPr>
        <w:tab/>
      </w:r>
    </w:p>
    <w:p w:rsidR="0046137D" w:rsidRPr="00BC27F3" w:rsidRDefault="0046137D" w:rsidP="00BC27F3">
      <w:pPr>
        <w:pStyle w:val="xodrky"/>
        <w:rPr>
          <w:kern w:val="0"/>
          <w:lang w:eastAsia="cs-CZ" w:bidi="ar-SA"/>
        </w:rPr>
      </w:pPr>
      <w:r w:rsidRPr="00BC27F3">
        <w:rPr>
          <w:kern w:val="0"/>
          <w:lang w:eastAsia="cs-CZ" w:bidi="ar-SA"/>
        </w:rPr>
        <w:t xml:space="preserve">Vlastní zemní práce se zahájí skrývkou ornice </w:t>
      </w:r>
      <w:r w:rsidR="00CB32EA">
        <w:rPr>
          <w:kern w:val="0"/>
          <w:lang w:eastAsia="cs-CZ" w:bidi="ar-SA"/>
        </w:rPr>
        <w:t>a to do hloubky cca 0,2m, která je na části pozemku přítomna</w:t>
      </w:r>
      <w:r w:rsidRPr="00BC27F3">
        <w:rPr>
          <w:kern w:val="0"/>
          <w:lang w:eastAsia="cs-CZ" w:bidi="ar-SA"/>
        </w:rPr>
        <w:t>.</w:t>
      </w:r>
      <w:r w:rsidR="00CB32EA">
        <w:rPr>
          <w:kern w:val="0"/>
          <w:lang w:eastAsia="cs-CZ" w:bidi="ar-SA"/>
        </w:rPr>
        <w:t xml:space="preserve"> Ornice zde bude uložena pro pozdější terénní úpravy.</w:t>
      </w:r>
    </w:p>
    <w:p w:rsidR="0046137D" w:rsidRPr="00BC27F3" w:rsidRDefault="0046137D" w:rsidP="00BC27F3">
      <w:pPr>
        <w:pStyle w:val="xodrky"/>
        <w:rPr>
          <w:kern w:val="0"/>
          <w:lang w:eastAsia="cs-CZ" w:bidi="ar-SA"/>
        </w:rPr>
      </w:pPr>
      <w:r w:rsidRPr="0046137D">
        <w:rPr>
          <w:kern w:val="0"/>
          <w:lang w:eastAsia="cs-CZ" w:bidi="ar-SA"/>
        </w:rPr>
        <w:t>Výkopy pro stavbu budou svislé. Vytěžená zemina bud</w:t>
      </w:r>
      <w:r w:rsidRPr="00BC27F3">
        <w:rPr>
          <w:kern w:val="0"/>
          <w:lang w:eastAsia="cs-CZ" w:bidi="ar-SA"/>
        </w:rPr>
        <w:t xml:space="preserve">e použita pro úpravu okolního terénu a násypy. </w:t>
      </w:r>
    </w:p>
    <w:p w:rsidR="00AA5F84" w:rsidRPr="00F926D6" w:rsidRDefault="0046137D" w:rsidP="00F926D6">
      <w:pPr>
        <w:pStyle w:val="xodrky"/>
        <w:rPr>
          <w:kern w:val="0"/>
          <w:lang w:eastAsia="cs-CZ" w:bidi="ar-SA"/>
        </w:rPr>
      </w:pPr>
      <w:r w:rsidRPr="00BC27F3">
        <w:rPr>
          <w:kern w:val="0"/>
          <w:lang w:eastAsia="cs-CZ" w:bidi="ar-SA"/>
        </w:rPr>
        <w:t>Při provádění zemních prací je nutné dodržovat ustanovení o ochraně základové spáry proti klimatickým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vlivům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ČSN  73  1001  (voda,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 xml:space="preserve">promrzání, zvětrávání),  aby  nedošlo  ke  zhoršení  fyzikálně mechanických  vlastností  zemin  v  době  výstavby  a  ustanovení  ČSN 73 3050.  </w:t>
      </w:r>
      <w:r w:rsidR="006E6469">
        <w:t xml:space="preserve">Poslední vrstva zeminy bude odkryta těsně před betonáží, aby nedošlo k namoknutí a tím k rozbřednutí základové spáry. </w:t>
      </w:r>
      <w:r w:rsidRPr="00BC27F3">
        <w:rPr>
          <w:kern w:val="0"/>
          <w:lang w:eastAsia="cs-CZ" w:bidi="ar-SA"/>
        </w:rPr>
        <w:t>Zásypy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a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násypy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budou</w:t>
      </w:r>
      <w:r w:rsidR="00F926D6">
        <w:rPr>
          <w:kern w:val="0"/>
          <w:lang w:eastAsia="cs-CZ" w:bidi="ar-SA"/>
        </w:rPr>
        <w:t xml:space="preserve"> </w:t>
      </w:r>
      <w:r w:rsidRPr="00BC27F3">
        <w:rPr>
          <w:kern w:val="0"/>
          <w:lang w:eastAsia="cs-CZ" w:bidi="ar-SA"/>
        </w:rPr>
        <w:t>provedeny vhodnou zhutnitelnou zeminou a budou hutněny.</w:t>
      </w:r>
    </w:p>
    <w:p w:rsidR="00AA5F84" w:rsidRDefault="00AA5F84" w:rsidP="009F2C0A"/>
    <w:p w:rsidR="00AA5F84" w:rsidRDefault="00F926D6" w:rsidP="00F926D6">
      <w:pPr>
        <w:pStyle w:val="xodrka"/>
        <w:numPr>
          <w:ilvl w:val="0"/>
          <w:numId w:val="0"/>
        </w:numPr>
        <w:ind w:left="426"/>
      </w:pPr>
      <w:r>
        <w:t>Základy</w:t>
      </w:r>
      <w:r w:rsidR="00AA5F84">
        <w:t>:</w:t>
      </w:r>
    </w:p>
    <w:p w:rsidR="00CA36A9" w:rsidRDefault="00CB32EA" w:rsidP="00E957E8">
      <w:pPr>
        <w:pStyle w:val="xodrky"/>
      </w:pPr>
      <w:r>
        <w:t>Herní prvky budou založeny na základových patkách z betonu do nezámrzné hloubky</w:t>
      </w:r>
      <w:r w:rsidR="00CA36A9" w:rsidRPr="00E957E8">
        <w:t>.</w:t>
      </w:r>
      <w:r>
        <w:t xml:space="preserve"> Přesný rozměr patek a způsob kotvení bude určen dle požadavek dodavatele herních prvků a požadavků na kotvení.</w:t>
      </w:r>
    </w:p>
    <w:p w:rsidR="00CB32EA" w:rsidRDefault="00CB32EA" w:rsidP="00E957E8">
      <w:pPr>
        <w:pStyle w:val="xodrky"/>
      </w:pPr>
      <w:r>
        <w:t>Památník bude umístěn na železobetonové podkladní desce, která bude provedena na štěrkovém polštáři. Pohledové části desky budou hlazeny / přebroušeny.</w:t>
      </w:r>
    </w:p>
    <w:p w:rsidR="00CB32EA" w:rsidRPr="00E957E8" w:rsidRDefault="00CB32EA" w:rsidP="00E957E8">
      <w:pPr>
        <w:pStyle w:val="xodrky"/>
      </w:pPr>
      <w:r>
        <w:t>Lavečky a odpadkové koše budou kotveny do betonových patek dle požadavků dodavatele městského mobiliáře.</w:t>
      </w:r>
    </w:p>
    <w:p w:rsidR="006E6469" w:rsidRDefault="006E6469" w:rsidP="006E6469">
      <w:pPr>
        <w:pStyle w:val="xodrky"/>
        <w:numPr>
          <w:ilvl w:val="0"/>
          <w:numId w:val="0"/>
        </w:numPr>
        <w:ind w:left="426" w:hanging="360"/>
      </w:pPr>
    </w:p>
    <w:p w:rsidR="006E6469" w:rsidRDefault="006E6469" w:rsidP="006E6469">
      <w:pPr>
        <w:pStyle w:val="xodrka"/>
        <w:numPr>
          <w:ilvl w:val="0"/>
          <w:numId w:val="0"/>
        </w:numPr>
        <w:ind w:left="426"/>
      </w:pPr>
      <w:r>
        <w:t>Izolace proti zemní vlhkosti:</w:t>
      </w:r>
    </w:p>
    <w:p w:rsidR="00661D9E" w:rsidRDefault="00661D9E" w:rsidP="00661D9E">
      <w:pPr>
        <w:pStyle w:val="xodrky"/>
      </w:pPr>
      <w:r>
        <w:t>Nejsou navrženy</w:t>
      </w:r>
    </w:p>
    <w:p w:rsidR="006E6469" w:rsidRDefault="006E6469" w:rsidP="00E22ED6">
      <w:r>
        <w:t xml:space="preserve"> </w:t>
      </w:r>
    </w:p>
    <w:p w:rsidR="00CA36A9" w:rsidRPr="00E22ED6" w:rsidRDefault="00CA36A9" w:rsidP="00E957E8">
      <w:pPr>
        <w:pStyle w:val="xodrky"/>
        <w:numPr>
          <w:ilvl w:val="0"/>
          <w:numId w:val="0"/>
        </w:numPr>
        <w:ind w:left="426"/>
        <w:rPr>
          <w:b/>
        </w:rPr>
      </w:pPr>
      <w:r w:rsidRPr="00E22ED6">
        <w:rPr>
          <w:b/>
        </w:rPr>
        <w:t>Svislé konstrukce:</w:t>
      </w:r>
    </w:p>
    <w:p w:rsidR="00B96C15" w:rsidRDefault="00AB398C" w:rsidP="00E22ED6">
      <w:pPr>
        <w:pStyle w:val="xodrky"/>
      </w:pPr>
      <w:r>
        <w:t xml:space="preserve">Svislé konstrukce tvoří pouze součásti herních prvků další svislé konstrukce nejsou realizovány. </w:t>
      </w:r>
    </w:p>
    <w:p w:rsidR="00E22ED6" w:rsidRDefault="00E22ED6" w:rsidP="00E22ED6"/>
    <w:p w:rsidR="00B96C15" w:rsidRPr="00E957E8" w:rsidRDefault="00E957E8" w:rsidP="00E957E8">
      <w:pPr>
        <w:pStyle w:val="xodrky"/>
        <w:numPr>
          <w:ilvl w:val="0"/>
          <w:numId w:val="0"/>
        </w:numPr>
        <w:ind w:left="426"/>
        <w:rPr>
          <w:b/>
        </w:rPr>
      </w:pPr>
      <w:r w:rsidRPr="00E957E8">
        <w:rPr>
          <w:b/>
        </w:rPr>
        <w:t>Stropní</w:t>
      </w:r>
      <w:r w:rsidR="00B96C15" w:rsidRPr="00E957E8">
        <w:rPr>
          <w:b/>
        </w:rPr>
        <w:t xml:space="preserve"> </w:t>
      </w:r>
      <w:r w:rsidR="00F87D3B">
        <w:rPr>
          <w:b/>
        </w:rPr>
        <w:t xml:space="preserve">a střešní </w:t>
      </w:r>
      <w:r w:rsidR="00B96C15" w:rsidRPr="00E957E8">
        <w:rPr>
          <w:b/>
        </w:rPr>
        <w:t>konstrukce:</w:t>
      </w:r>
    </w:p>
    <w:p w:rsidR="0054406F" w:rsidRDefault="00AB398C" w:rsidP="00F87D3B">
      <w:pPr>
        <w:pStyle w:val="xodrky"/>
      </w:pPr>
      <w:r>
        <w:t>Nejsou navrženy</w:t>
      </w:r>
    </w:p>
    <w:p w:rsidR="006D3E98" w:rsidRDefault="006D3E98" w:rsidP="00CC77E8"/>
    <w:p w:rsidR="00CC77E8" w:rsidRDefault="00CC77E8" w:rsidP="00CC77E8">
      <w:pPr>
        <w:pStyle w:val="xodrky"/>
        <w:numPr>
          <w:ilvl w:val="0"/>
          <w:numId w:val="0"/>
        </w:numPr>
        <w:ind w:left="426"/>
        <w:rPr>
          <w:b/>
        </w:rPr>
      </w:pPr>
      <w:r>
        <w:rPr>
          <w:b/>
        </w:rPr>
        <w:t xml:space="preserve">Komíny a </w:t>
      </w:r>
      <w:r w:rsidR="009A4D06">
        <w:rPr>
          <w:b/>
        </w:rPr>
        <w:t>kamna:</w:t>
      </w:r>
    </w:p>
    <w:p w:rsidR="009A4D06" w:rsidRDefault="00E842DA" w:rsidP="009A4D06">
      <w:pPr>
        <w:pStyle w:val="xodrky"/>
      </w:pPr>
      <w:r>
        <w:t>Nejsou navrženy.</w:t>
      </w:r>
    </w:p>
    <w:p w:rsidR="009A4D06" w:rsidRDefault="009A4D06" w:rsidP="009A4D06"/>
    <w:p w:rsidR="009A4D06" w:rsidRPr="009A4D06" w:rsidRDefault="009A4D06" w:rsidP="009A4D06">
      <w:pPr>
        <w:pStyle w:val="xodrky"/>
        <w:numPr>
          <w:ilvl w:val="0"/>
          <w:numId w:val="0"/>
        </w:numPr>
        <w:ind w:left="426"/>
        <w:rPr>
          <w:b/>
        </w:rPr>
      </w:pPr>
      <w:r w:rsidRPr="009A4D06">
        <w:rPr>
          <w:b/>
        </w:rPr>
        <w:t>Podhledy:</w:t>
      </w:r>
    </w:p>
    <w:p w:rsidR="009A4D06" w:rsidRDefault="00E842DA" w:rsidP="009A4D06">
      <w:pPr>
        <w:pStyle w:val="xodrky"/>
      </w:pPr>
      <w:r>
        <w:t>Nejsou navrženy</w:t>
      </w:r>
      <w:r w:rsidR="009A4D06">
        <w:t>.</w:t>
      </w:r>
    </w:p>
    <w:p w:rsidR="009A4D06" w:rsidRDefault="009A4D06" w:rsidP="009A4D06"/>
    <w:p w:rsidR="0054406F" w:rsidRPr="00CC77E8" w:rsidRDefault="00D70A8C" w:rsidP="00CC77E8">
      <w:pPr>
        <w:pStyle w:val="xodrky"/>
        <w:numPr>
          <w:ilvl w:val="0"/>
          <w:numId w:val="0"/>
        </w:numPr>
        <w:ind w:left="426"/>
        <w:rPr>
          <w:b/>
        </w:rPr>
      </w:pPr>
      <w:r w:rsidRPr="00CC77E8">
        <w:rPr>
          <w:b/>
        </w:rPr>
        <w:t>Podlahy:</w:t>
      </w:r>
    </w:p>
    <w:p w:rsidR="00D70A8C" w:rsidRDefault="00E842DA" w:rsidP="009F2C0A">
      <w:pPr>
        <w:pStyle w:val="xodrky"/>
      </w:pPr>
      <w:r>
        <w:t>Nejsou navrženy</w:t>
      </w:r>
      <w:r w:rsidR="0084161D">
        <w:t xml:space="preserve">. </w:t>
      </w:r>
    </w:p>
    <w:p w:rsidR="0084161D" w:rsidRPr="0084161D" w:rsidRDefault="0084161D" w:rsidP="0084161D">
      <w:pPr>
        <w:pStyle w:val="xodrky"/>
        <w:numPr>
          <w:ilvl w:val="0"/>
          <w:numId w:val="0"/>
        </w:numPr>
        <w:rPr>
          <w:u w:val="single"/>
        </w:rPr>
      </w:pPr>
    </w:p>
    <w:p w:rsidR="00D70A8C" w:rsidRPr="0084161D" w:rsidRDefault="00D70A8C" w:rsidP="0084161D">
      <w:pPr>
        <w:pStyle w:val="xodrky"/>
        <w:numPr>
          <w:ilvl w:val="0"/>
          <w:numId w:val="0"/>
        </w:numPr>
        <w:ind w:left="426"/>
        <w:rPr>
          <w:b/>
        </w:rPr>
      </w:pPr>
      <w:r w:rsidRPr="0084161D">
        <w:rPr>
          <w:b/>
        </w:rPr>
        <w:lastRenderedPageBreak/>
        <w:t>Výplně otvorů:</w:t>
      </w:r>
    </w:p>
    <w:p w:rsidR="0084161D" w:rsidRDefault="00E842DA" w:rsidP="00E842DA">
      <w:pPr>
        <w:pStyle w:val="xodrky"/>
      </w:pPr>
      <w:r>
        <w:rPr>
          <w:kern w:val="0"/>
          <w:lang w:eastAsia="cs-CZ" w:bidi="ar-SA"/>
        </w:rPr>
        <w:t>Nejsou navrženy.</w:t>
      </w:r>
    </w:p>
    <w:p w:rsidR="0084161D" w:rsidRDefault="0084161D" w:rsidP="0084161D">
      <w:pPr>
        <w:pStyle w:val="xodrky"/>
        <w:numPr>
          <w:ilvl w:val="0"/>
          <w:numId w:val="0"/>
        </w:numPr>
        <w:ind w:left="426"/>
      </w:pPr>
    </w:p>
    <w:p w:rsidR="00D70A8C" w:rsidRPr="0084161D" w:rsidRDefault="00D70A8C" w:rsidP="0084161D">
      <w:pPr>
        <w:pStyle w:val="xodrky"/>
        <w:numPr>
          <w:ilvl w:val="0"/>
          <w:numId w:val="0"/>
        </w:numPr>
        <w:ind w:left="426"/>
        <w:rPr>
          <w:b/>
        </w:rPr>
      </w:pPr>
      <w:r w:rsidRPr="0084161D">
        <w:rPr>
          <w:b/>
        </w:rPr>
        <w:t>Povrchové úpravy</w:t>
      </w:r>
      <w:r w:rsidR="00C4378F" w:rsidRPr="0084161D">
        <w:rPr>
          <w:b/>
        </w:rPr>
        <w:t>:</w:t>
      </w:r>
    </w:p>
    <w:p w:rsidR="00C4378F" w:rsidRPr="00E17E64" w:rsidRDefault="00E17E64" w:rsidP="009F2C0A">
      <w:pPr>
        <w:pStyle w:val="xodrky"/>
      </w:pPr>
      <w:r w:rsidRPr="00E17E64">
        <w:t>Prvky budou opatřeny nátěry UV stabilní, kovové prvky přednostně lakovány z výroby.</w:t>
      </w:r>
    </w:p>
    <w:p w:rsidR="0084161D" w:rsidRPr="00093E5B" w:rsidRDefault="0084161D" w:rsidP="0084161D">
      <w:pPr>
        <w:pStyle w:val="xodrky"/>
      </w:pPr>
      <w:r w:rsidRPr="00093E5B">
        <w:t xml:space="preserve">Všechny dřevěné prvky budou opatřeny nátěry proti plísním, houbám a dřevokaznému hmyzu (např. Lignofix). U prvků určených k pohledové expozici použít nátěry transparentní a až poté opatřit finální úpravou. </w:t>
      </w:r>
    </w:p>
    <w:p w:rsidR="0084161D" w:rsidRDefault="0084161D" w:rsidP="0084161D"/>
    <w:p w:rsidR="0084161D" w:rsidRPr="00A50EDA" w:rsidRDefault="0084161D" w:rsidP="00A50EDA">
      <w:pPr>
        <w:pStyle w:val="xodrka"/>
        <w:numPr>
          <w:ilvl w:val="0"/>
          <w:numId w:val="0"/>
        </w:numPr>
        <w:ind w:left="426"/>
      </w:pPr>
      <w:r w:rsidRPr="00A50EDA">
        <w:t>Izolace:</w:t>
      </w:r>
    </w:p>
    <w:p w:rsidR="0084161D" w:rsidRDefault="00AB398C" w:rsidP="00A50EDA">
      <w:pPr>
        <w:pStyle w:val="xodrky"/>
      </w:pPr>
      <w:r>
        <w:t>Nejsou navrženy.</w:t>
      </w:r>
    </w:p>
    <w:p w:rsidR="00A50EDA" w:rsidRDefault="00A50EDA" w:rsidP="00A50EDA"/>
    <w:p w:rsidR="0084161D" w:rsidRDefault="0084161D" w:rsidP="00A50EDA">
      <w:pPr>
        <w:pStyle w:val="xodrka"/>
        <w:numPr>
          <w:ilvl w:val="0"/>
          <w:numId w:val="0"/>
        </w:numPr>
        <w:ind w:left="426"/>
      </w:pPr>
      <w:r>
        <w:t>Klempířské práce:</w:t>
      </w:r>
    </w:p>
    <w:p w:rsidR="00A50EDA" w:rsidRDefault="00AB398C" w:rsidP="00A50EDA">
      <w:pPr>
        <w:pStyle w:val="xodrky"/>
      </w:pPr>
      <w:r>
        <w:t>Nejsou navrženy.</w:t>
      </w:r>
    </w:p>
    <w:p w:rsidR="00AB398C" w:rsidRDefault="00AB398C" w:rsidP="00AB398C">
      <w:pPr>
        <w:pStyle w:val="xodrka"/>
        <w:numPr>
          <w:ilvl w:val="0"/>
          <w:numId w:val="0"/>
        </w:numPr>
        <w:ind w:left="426"/>
      </w:pPr>
    </w:p>
    <w:p w:rsidR="00AB398C" w:rsidRDefault="00AB398C" w:rsidP="00AB398C">
      <w:pPr>
        <w:pStyle w:val="xodrka"/>
        <w:numPr>
          <w:ilvl w:val="0"/>
          <w:numId w:val="0"/>
        </w:numPr>
        <w:ind w:left="426"/>
      </w:pPr>
      <w:r>
        <w:t>Oplocení:</w:t>
      </w:r>
    </w:p>
    <w:p w:rsidR="00AB398C" w:rsidRDefault="00AB398C" w:rsidP="00AB398C">
      <w:pPr>
        <w:pStyle w:val="xodrky"/>
      </w:pPr>
      <w:r>
        <w:t>V části parčíku přiléhající k parkovacím stáním je navrženo oplocení v délce 30bm. Oplocení bude provedeno ze svařované mříže - ocelových drátů o průměru </w:t>
      </w:r>
      <w:r w:rsidRPr="00AB398C">
        <w:rPr>
          <w:rStyle w:val="Siln"/>
          <w:b w:val="0"/>
        </w:rPr>
        <w:t>5</w:t>
      </w:r>
      <w:r w:rsidRPr="00AB398C">
        <w:rPr>
          <w:b/>
        </w:rPr>
        <w:t xml:space="preserve"> </w:t>
      </w:r>
      <w:r>
        <w:t>mm, oko 50/200 mm. Povrchová úprava: pozinkování + poplastování - barva RAL 6005 (jedlová zeleň) Nosné sloupky z JACKL profilů 40/60mm kotvené do betonových patek. Plotové pole má šířku 2,5 metru a výšku mříže 830mm.</w:t>
      </w:r>
    </w:p>
    <w:p w:rsidR="00AB398C" w:rsidRDefault="00AB398C" w:rsidP="00AB398C">
      <w:pPr>
        <w:pStyle w:val="xodrky"/>
        <w:numPr>
          <w:ilvl w:val="0"/>
          <w:numId w:val="0"/>
        </w:numPr>
        <w:ind w:left="426"/>
      </w:pPr>
    </w:p>
    <w:p w:rsidR="0084161D" w:rsidRPr="00A50EDA" w:rsidRDefault="0084161D" w:rsidP="00A50EDA">
      <w:pPr>
        <w:pStyle w:val="xx"/>
      </w:pPr>
      <w:bookmarkStart w:id="3" w:name="_Toc516583081"/>
      <w:r w:rsidRPr="00A50EDA">
        <w:t>STAVEBNÍ FYZIKA – TEPELNÁ TECHNIKA, OSVĚTLENÍ, OSLUNĚNÍ, AKUSTIKA – HLUK, VIBRACE</w:t>
      </w:r>
      <w:r w:rsidR="00A50EDA" w:rsidRPr="00A50EDA">
        <w:t>, VÝPIS POUŽITÝCH NOREM</w:t>
      </w:r>
      <w:bookmarkEnd w:id="3"/>
    </w:p>
    <w:p w:rsidR="00A50EDA" w:rsidRDefault="00A50EDA" w:rsidP="00A50EDA">
      <w:pPr>
        <w:pStyle w:val="xodrka"/>
        <w:numPr>
          <w:ilvl w:val="0"/>
          <w:numId w:val="0"/>
        </w:numPr>
        <w:ind w:left="426"/>
      </w:pPr>
      <w:r>
        <w:t>Tepelná technika:</w:t>
      </w:r>
    </w:p>
    <w:p w:rsidR="00A50EDA" w:rsidRDefault="00AB398C" w:rsidP="00A50EDA">
      <w:pPr>
        <w:pStyle w:val="xodrky"/>
      </w:pPr>
      <w:r>
        <w:t>Stavba se netýká</w:t>
      </w:r>
      <w:r w:rsidR="00A50EDA">
        <w:t xml:space="preserve"> požadavků ČSN 73 0540 Tepelná ochrana budov, ve znění pozdějších předpisů. Pro stavbu </w:t>
      </w:r>
      <w:r>
        <w:t xml:space="preserve">není </w:t>
      </w:r>
      <w:r w:rsidR="00A50EDA">
        <w:t xml:space="preserve"> zpracován průkaz energetické náročnosti budovy.</w:t>
      </w:r>
    </w:p>
    <w:p w:rsidR="006D3E98" w:rsidRDefault="006D3E98" w:rsidP="009F2C0A"/>
    <w:p w:rsidR="00450F74" w:rsidRDefault="00A50EDA" w:rsidP="00A50EDA">
      <w:pPr>
        <w:pStyle w:val="xodrka"/>
        <w:numPr>
          <w:ilvl w:val="0"/>
          <w:numId w:val="0"/>
        </w:numPr>
        <w:ind w:left="426"/>
      </w:pPr>
      <w:r>
        <w:t>Osvětlení a oslunění:</w:t>
      </w:r>
    </w:p>
    <w:p w:rsidR="00450F74" w:rsidRDefault="000845E9" w:rsidP="009F2C0A">
      <w:pPr>
        <w:pStyle w:val="xodrky"/>
      </w:pPr>
      <w:r>
        <w:t xml:space="preserve">Osvětlení stávajícího prostoru je pouze přirozeným, denním osvětlením. </w:t>
      </w:r>
      <w:r w:rsidR="00E842DA">
        <w:t>Umělé osvětlení není navrženo.</w:t>
      </w:r>
      <w:r w:rsidR="00AB398C">
        <w:t xml:space="preserve"> Stávající veřejné osvětlení ulice není stavbou dotčeno.</w:t>
      </w:r>
    </w:p>
    <w:p w:rsidR="006D3E98" w:rsidRDefault="006D3E98" w:rsidP="006D3E98"/>
    <w:p w:rsidR="00A50EDA" w:rsidRPr="006708EA" w:rsidRDefault="00A50EDA" w:rsidP="006708EA">
      <w:pPr>
        <w:pStyle w:val="xodrka"/>
        <w:numPr>
          <w:ilvl w:val="0"/>
          <w:numId w:val="0"/>
        </w:numPr>
        <w:ind w:left="426"/>
      </w:pPr>
      <w:r w:rsidRPr="006708EA">
        <w:t>Akustika/hluk:</w:t>
      </w:r>
    </w:p>
    <w:p w:rsidR="00A50EDA" w:rsidRDefault="000845E9" w:rsidP="006708EA">
      <w:pPr>
        <w:pStyle w:val="xodrky"/>
      </w:pPr>
      <w:r>
        <w:t>Pozemek se nachází v zastaveném území města</w:t>
      </w:r>
      <w:r w:rsidR="006708EA">
        <w:t>.</w:t>
      </w:r>
      <w:r w:rsidR="00AB398C">
        <w:t xml:space="preserve"> V rámci stavby nejsou navržena protihluková opatření.</w:t>
      </w:r>
    </w:p>
    <w:p w:rsidR="00A50EDA" w:rsidRDefault="00A50EDA" w:rsidP="009F2C0A"/>
    <w:p w:rsidR="006708EA" w:rsidRPr="006708EA" w:rsidRDefault="006708EA" w:rsidP="006708EA">
      <w:pPr>
        <w:pStyle w:val="xodrka"/>
        <w:numPr>
          <w:ilvl w:val="0"/>
          <w:numId w:val="0"/>
        </w:numPr>
        <w:ind w:left="426"/>
      </w:pPr>
      <w:r w:rsidRPr="006708EA">
        <w:t>Vibrace:</w:t>
      </w:r>
    </w:p>
    <w:p w:rsidR="006708EA" w:rsidRDefault="006708EA" w:rsidP="006708EA">
      <w:pPr>
        <w:pStyle w:val="xodrky"/>
      </w:pPr>
      <w:r>
        <w:t>V objektu nebude probíhat žádný provoz ani nebude osazena žádná technologie produkující vibrace.</w:t>
      </w:r>
    </w:p>
    <w:p w:rsidR="006708EA" w:rsidRDefault="006708EA" w:rsidP="006708EA">
      <w:pPr>
        <w:pStyle w:val="xodrky"/>
        <w:numPr>
          <w:ilvl w:val="0"/>
          <w:numId w:val="0"/>
        </w:numPr>
        <w:ind w:left="426" w:hanging="360"/>
      </w:pPr>
    </w:p>
    <w:p w:rsidR="00D94F92" w:rsidRPr="00D94F92" w:rsidRDefault="00D94F92" w:rsidP="00D94F92">
      <w:pPr>
        <w:pStyle w:val="xodrka"/>
        <w:numPr>
          <w:ilvl w:val="0"/>
          <w:numId w:val="0"/>
        </w:numPr>
        <w:ind w:left="426"/>
      </w:pPr>
      <w:r w:rsidRPr="00D94F92">
        <w:t>Výpis použitých norem:</w:t>
      </w:r>
    </w:p>
    <w:p w:rsidR="00D94F92" w:rsidRPr="00D94F92" w:rsidRDefault="00D94F92" w:rsidP="00D94F92">
      <w:pPr>
        <w:pStyle w:val="xodrky"/>
      </w:pPr>
      <w:r w:rsidRPr="00D94F92">
        <w:t xml:space="preserve">Při realizaci nutno respektovat všechny platné normy ČSN a vyhlášky. Jedná se zejména o: </w:t>
      </w:r>
    </w:p>
    <w:p w:rsidR="00D94F92" w:rsidRPr="00D94F92" w:rsidRDefault="00D94F92" w:rsidP="00D94F92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73 3050 Zemní práce</w:t>
      </w:r>
    </w:p>
    <w:p w:rsidR="00D94F92" w:rsidRPr="00D94F92" w:rsidRDefault="00D94F92" w:rsidP="00D94F92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73 1001 Základová půda pod plošnými základy</w:t>
      </w:r>
    </w:p>
    <w:p w:rsidR="00D94F92" w:rsidRPr="00D94F92" w:rsidRDefault="00D94F92" w:rsidP="00D94F92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73 0035 Zatížení stavebních konstrukcí.</w:t>
      </w:r>
    </w:p>
    <w:p w:rsidR="00D94F92" w:rsidRPr="00D94F92" w:rsidRDefault="00D94F92" w:rsidP="00D94F92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73 1001 Základová půda pod plošnými základy.</w:t>
      </w:r>
    </w:p>
    <w:p w:rsidR="00D94F92" w:rsidRPr="00D94F92" w:rsidRDefault="00D94F92" w:rsidP="00D94F92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73 1201 Navrhování betonových konstrukcí</w:t>
      </w:r>
    </w:p>
    <w:p w:rsidR="00D94F92" w:rsidRPr="00AD1DEE" w:rsidRDefault="00D94F92" w:rsidP="00AD1DEE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lastRenderedPageBreak/>
        <w:t>EN 1992-1-1 - Eurokód 2: Navrhování betonových konstrukcí - Část 1-1:</w:t>
      </w:r>
      <w:r w:rsidR="00AD1DEE">
        <w:rPr>
          <w:rFonts w:cs="Arial"/>
          <w:szCs w:val="24"/>
        </w:rPr>
        <w:t xml:space="preserve"> </w:t>
      </w:r>
      <w:r w:rsidRPr="00AD1DEE">
        <w:rPr>
          <w:rFonts w:cs="Arial"/>
          <w:szCs w:val="24"/>
        </w:rPr>
        <w:t>Obecná pravidla a pravidla pro pozemní stavby</w:t>
      </w:r>
    </w:p>
    <w:p w:rsidR="00D94F92" w:rsidRPr="00AD1DEE" w:rsidRDefault="00D94F92" w:rsidP="00AD1DEE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EN 206-1 Beton – část 1: Specifikace, vlastnosti, výroba a</w:t>
      </w:r>
      <w:r w:rsidR="00AD1DEE">
        <w:rPr>
          <w:rFonts w:cs="Arial"/>
          <w:szCs w:val="24"/>
        </w:rPr>
        <w:t xml:space="preserve"> </w:t>
      </w:r>
      <w:r w:rsidRPr="00AD1DEE">
        <w:rPr>
          <w:rFonts w:cs="Arial"/>
          <w:szCs w:val="24"/>
        </w:rPr>
        <w:t>shoda</w:t>
      </w:r>
    </w:p>
    <w:p w:rsidR="00D94F92" w:rsidRPr="00AD1DEE" w:rsidRDefault="00D94F92" w:rsidP="00AD1DEE">
      <w:pPr>
        <w:pStyle w:val="xodrky"/>
        <w:rPr>
          <w:rFonts w:cs="Arial"/>
          <w:szCs w:val="24"/>
        </w:rPr>
      </w:pPr>
      <w:r w:rsidRPr="00D94F92">
        <w:rPr>
          <w:rFonts w:cs="Arial"/>
          <w:szCs w:val="24"/>
        </w:rPr>
        <w:t>ČSN EN 13670 Provádění betonových konstrukcí</w:t>
      </w:r>
    </w:p>
    <w:p w:rsidR="00E17E64" w:rsidRDefault="00E17E64" w:rsidP="00E17E64"/>
    <w:p w:rsidR="00E17E64" w:rsidRPr="006708EA" w:rsidRDefault="00E17E64" w:rsidP="00E17E64">
      <w:pPr>
        <w:pStyle w:val="xodrka"/>
        <w:numPr>
          <w:ilvl w:val="0"/>
          <w:numId w:val="0"/>
        </w:numPr>
        <w:ind w:left="426"/>
      </w:pPr>
      <w:r>
        <w:t>Fotodokumentace</w:t>
      </w:r>
      <w:r w:rsidRPr="006708EA">
        <w:t>:</w:t>
      </w:r>
    </w:p>
    <w:p w:rsidR="00E17E64" w:rsidRDefault="00E17E64" w:rsidP="00E17E64">
      <w:pPr>
        <w:pStyle w:val="xodrky"/>
      </w:pPr>
      <w:r>
        <w:t>Obrázky jsou pouze ilustrativní, po schválení investorem jsou jednotlivé konstrukce a prvky zaměnitelné dle možností dodavatele</w:t>
      </w:r>
      <w:r>
        <w:t>.</w:t>
      </w:r>
    </w:p>
    <w:p w:rsidR="00FB4290" w:rsidRDefault="00FB4290" w:rsidP="00E842DA">
      <w:pPr>
        <w:pStyle w:val="xodrky"/>
        <w:numPr>
          <w:ilvl w:val="0"/>
          <w:numId w:val="0"/>
        </w:numPr>
        <w:ind w:left="426"/>
        <w:rPr>
          <w:rFonts w:cs="Arial"/>
          <w:szCs w:val="24"/>
        </w:rPr>
      </w:pPr>
    </w:p>
    <w:p w:rsidR="00E17E64" w:rsidRDefault="00E17E64" w:rsidP="00E842DA">
      <w:pPr>
        <w:pStyle w:val="xodrky"/>
        <w:numPr>
          <w:ilvl w:val="0"/>
          <w:numId w:val="0"/>
        </w:numPr>
        <w:ind w:left="426"/>
        <w:rPr>
          <w:rFonts w:cs="Arial"/>
          <w:szCs w:val="24"/>
        </w:rPr>
      </w:pPr>
      <w:r>
        <w:rPr>
          <w:rFonts w:cs="Arial"/>
          <w:szCs w:val="24"/>
        </w:rPr>
        <w:t>Příklady městského mobiliáře v provedení antivandal odpadkový koš/lavička</w:t>
      </w:r>
    </w:p>
    <w:p w:rsidR="00E17E64" w:rsidRDefault="00E17E64" w:rsidP="00E842DA">
      <w:pPr>
        <w:pStyle w:val="xodrky"/>
        <w:numPr>
          <w:ilvl w:val="0"/>
          <w:numId w:val="0"/>
        </w:numPr>
        <w:ind w:left="426"/>
        <w:rPr>
          <w:rFonts w:cs="Arial"/>
          <w:szCs w:val="24"/>
        </w:rPr>
      </w:pPr>
      <w:r>
        <w:rPr>
          <w:rFonts w:cs="Arial"/>
          <w:noProof/>
          <w:szCs w:val="24"/>
          <w:lang w:eastAsia="cs-CZ" w:bidi="ar-SA"/>
        </w:rPr>
        <w:drawing>
          <wp:inline distT="0" distB="0" distL="0" distR="0">
            <wp:extent cx="1804416" cy="258470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š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416" cy="258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 xml:space="preserve"> </w:t>
      </w:r>
      <w:r>
        <w:rPr>
          <w:rFonts w:cs="Arial"/>
          <w:noProof/>
          <w:szCs w:val="24"/>
          <w:lang w:eastAsia="cs-CZ" w:bidi="ar-SA"/>
        </w:rPr>
        <w:drawing>
          <wp:inline distT="0" distB="0" distL="0" distR="0">
            <wp:extent cx="4389832" cy="2921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vička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0614" cy="292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E17E64" w:rsidRDefault="00E17E64" w:rsidP="00E17E64">
      <w:pPr>
        <w:pStyle w:val="xodrky"/>
        <w:numPr>
          <w:ilvl w:val="0"/>
          <w:numId w:val="0"/>
        </w:numPr>
        <w:ind w:left="426"/>
        <w:jc w:val="left"/>
        <w:rPr>
          <w:rFonts w:cs="Arial"/>
          <w:szCs w:val="24"/>
        </w:rPr>
      </w:pPr>
      <w:r>
        <w:rPr>
          <w:rFonts w:cs="Arial"/>
          <w:szCs w:val="24"/>
        </w:rPr>
        <w:lastRenderedPageBreak/>
        <w:t>Provedení betonových nášlapů v ploše parčíku.</w:t>
      </w:r>
      <w:r>
        <w:rPr>
          <w:rFonts w:cs="Arial"/>
          <w:noProof/>
          <w:szCs w:val="24"/>
          <w:lang w:eastAsia="cs-CZ" w:bidi="ar-SA"/>
        </w:rPr>
        <w:drawing>
          <wp:inline distT="0" distB="0" distL="0" distR="0">
            <wp:extent cx="6096000" cy="3048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ávník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E64" w:rsidRDefault="00E17E64" w:rsidP="00E17E64">
      <w:pPr>
        <w:pStyle w:val="xodrky"/>
        <w:numPr>
          <w:ilvl w:val="0"/>
          <w:numId w:val="0"/>
        </w:numPr>
        <w:ind w:left="426"/>
        <w:jc w:val="left"/>
        <w:rPr>
          <w:rFonts w:cs="Arial"/>
          <w:szCs w:val="24"/>
        </w:rPr>
      </w:pPr>
    </w:p>
    <w:p w:rsidR="00E17E64" w:rsidRDefault="00E17E64" w:rsidP="00E17E64">
      <w:pPr>
        <w:pStyle w:val="xodrky"/>
        <w:numPr>
          <w:ilvl w:val="0"/>
          <w:numId w:val="0"/>
        </w:numPr>
        <w:ind w:left="426"/>
        <w:jc w:val="left"/>
        <w:rPr>
          <w:rFonts w:cs="Arial"/>
          <w:szCs w:val="24"/>
        </w:rPr>
      </w:pPr>
      <w:r>
        <w:rPr>
          <w:rFonts w:cs="Arial"/>
          <w:szCs w:val="24"/>
        </w:rPr>
        <w:t>Provedení oplocení u parkovacích stání</w:t>
      </w:r>
    </w:p>
    <w:p w:rsidR="00E17E64" w:rsidRPr="00A129E9" w:rsidRDefault="00E17E64" w:rsidP="00E17E64">
      <w:pPr>
        <w:pStyle w:val="xodrky"/>
        <w:numPr>
          <w:ilvl w:val="0"/>
          <w:numId w:val="0"/>
        </w:numPr>
        <w:ind w:left="426"/>
        <w:jc w:val="left"/>
        <w:rPr>
          <w:rFonts w:cs="Arial"/>
          <w:szCs w:val="24"/>
        </w:rPr>
      </w:pPr>
      <w:r>
        <w:rPr>
          <w:rFonts w:cs="Arial"/>
          <w:noProof/>
          <w:szCs w:val="24"/>
          <w:lang w:eastAsia="cs-CZ" w:bidi="ar-SA"/>
        </w:rPr>
        <w:drawing>
          <wp:inline distT="0" distB="0" distL="0" distR="0">
            <wp:extent cx="6096000" cy="4572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7E64" w:rsidRPr="00A129E9" w:rsidSect="00AF528D">
      <w:headerReference w:type="first" r:id="rId17"/>
      <w:pgSz w:w="11906" w:h="16838"/>
      <w:pgMar w:top="1440" w:right="1080" w:bottom="1440" w:left="1080" w:header="993" w:footer="709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EA" w:rsidRDefault="00CB32EA">
      <w:r>
        <w:separator/>
      </w:r>
    </w:p>
  </w:endnote>
  <w:endnote w:type="continuationSeparator" w:id="0">
    <w:p w:rsidR="00CB32EA" w:rsidRDefault="00CB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55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E1" w:rsidRDefault="002D24E1">
    <w:pPr>
      <w:pStyle w:val="Zpat"/>
    </w:pPr>
    <w:r>
      <w:rPr>
        <w:rFonts w:cs="Arial"/>
        <w:sz w:val="16"/>
        <w:szCs w:val="16"/>
      </w:rPr>
      <w:t>PŘIBYL I ŘÍHA, Růžové nám. 2345/12, Boskovice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Stránka </w:t>
    </w:r>
    <w:r w:rsidR="004725D2">
      <w:fldChar w:fldCharType="begin"/>
    </w:r>
    <w:r w:rsidR="004725D2">
      <w:instrText xml:space="preserve"> PAGE </w:instrText>
    </w:r>
    <w:r w:rsidR="004725D2">
      <w:fldChar w:fldCharType="separate"/>
    </w:r>
    <w:r>
      <w:rPr>
        <w:noProof/>
      </w:rPr>
      <w:t>18</w:t>
    </w:r>
    <w:r w:rsidR="004725D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E1" w:rsidRPr="002934E9" w:rsidRDefault="002D24E1" w:rsidP="002934E9">
    <w:pPr>
      <w:pStyle w:val="Zpat"/>
      <w:jc w:val="right"/>
      <w:rPr>
        <w:color w:val="595959"/>
      </w:rPr>
    </w:pPr>
    <w:r>
      <w:rPr>
        <w:color w:val="595959"/>
      </w:rPr>
      <w:t>stavební úpravy parku Bělská</w:t>
    </w:r>
    <w:r w:rsidRPr="002934E9">
      <w:rPr>
        <w:color w:val="595959"/>
      </w:rPr>
      <w:t xml:space="preserve">| č. zakázky </w:t>
    </w:r>
    <w:r>
      <w:rPr>
        <w:color w:val="595959"/>
      </w:rPr>
      <w:t>31</w:t>
    </w:r>
    <w:r w:rsidRPr="002934E9">
      <w:rPr>
        <w:color w:val="595959"/>
      </w:rPr>
      <w:t>/2018</w:t>
    </w:r>
  </w:p>
  <w:p w:rsidR="002D24E1" w:rsidRPr="002934E9" w:rsidRDefault="002D24E1">
    <w:pPr>
      <w:pStyle w:val="Zpat"/>
      <w:jc w:val="right"/>
    </w:pPr>
    <w:r w:rsidRPr="002934E9">
      <w:t xml:space="preserve">A  PRŮVODNÍ ZPRÁVA | str. </w:t>
    </w:r>
    <w:r w:rsidR="004725D2">
      <w:fldChar w:fldCharType="begin"/>
    </w:r>
    <w:r w:rsidR="004725D2">
      <w:instrText xml:space="preserve"> PAGE   \* MERGEFORMAT </w:instrText>
    </w:r>
    <w:r w:rsidR="004725D2">
      <w:fldChar w:fldCharType="separate"/>
    </w:r>
    <w:r w:rsidR="004725D2">
      <w:rPr>
        <w:noProof/>
      </w:rPr>
      <w:t>6</w:t>
    </w:r>
    <w:r w:rsidR="004725D2">
      <w:rPr>
        <w:noProof/>
      </w:rPr>
      <w:fldChar w:fldCharType="end"/>
    </w:r>
  </w:p>
  <w:p w:rsidR="002D24E1" w:rsidRDefault="002D24E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EA" w:rsidRDefault="00CB32EA">
      <w:r>
        <w:separator/>
      </w:r>
    </w:p>
  </w:footnote>
  <w:footnote w:type="continuationSeparator" w:id="0">
    <w:p w:rsidR="00CB32EA" w:rsidRDefault="00CB3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E1" w:rsidRDefault="002D24E1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 Průvodní zpráva; B Souhrnná technická zpráva                           </w:t>
    </w:r>
    <w:r>
      <w:rPr>
        <w:rFonts w:ascii="Arial" w:hAnsi="Arial" w:cs="Arial"/>
        <w:sz w:val="16"/>
        <w:szCs w:val="16"/>
      </w:rPr>
      <w:tab/>
      <w:t xml:space="preserve">              </w:t>
    </w:r>
    <w:r>
      <w:rPr>
        <w:rFonts w:ascii="Arial" w:hAnsi="Arial" w:cs="Arial"/>
        <w:sz w:val="16"/>
        <w:szCs w:val="16"/>
      </w:rPr>
      <w:tab/>
      <w:t xml:space="preserve">                     Novostavba rodinného domu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2EA" w:rsidRDefault="00CB32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2A09598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708"/>
      </w:pPr>
      <w:rPr>
        <w:rFonts w:ascii="Symbol" w:hAnsi="Symbol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67" w:firstLine="0"/>
      </w:pPr>
      <w:rPr>
        <w:rFonts w:ascii="Symbol" w:hAnsi="Symbol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708" w:firstLine="0"/>
      </w:pPr>
      <w:rPr>
        <w:rFonts w:ascii="Symbol" w:hAnsi="Symbol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708" w:firstLine="0"/>
      </w:pPr>
      <w:rPr>
        <w:rFonts w:ascii="Symbol" w:hAnsi="Symbol"/>
      </w:r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708"/>
      </w:pPr>
      <w:rPr>
        <w:rFonts w:ascii="Symbol" w:hAnsi="Symbol"/>
      </w:r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705" w:firstLine="0"/>
      </w:pPr>
      <w:rPr>
        <w:rFonts w:ascii="Symbol" w:hAnsi="Symbol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705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dpis10"/>
      <w:suff w:val="nothing"/>
      <w:lvlText w:val=""/>
      <w:lvlJc w:val="left"/>
      <w:pPr>
        <w:tabs>
          <w:tab w:val="num" w:pos="0"/>
        </w:tabs>
        <w:ind w:left="0" w:firstLine="708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67" w:firstLine="0"/>
      </w:pPr>
      <w:rPr>
        <w:rFonts w:ascii="Symbol" w:hAnsi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Symbol" w:hAnsi="Symbo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8"/>
      </w:pPr>
      <w:rPr>
        <w:rFonts w:ascii="Symbol" w:hAnsi="Symbo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05" w:firstLine="0"/>
      </w:pPr>
      <w:rPr>
        <w:rFonts w:ascii="Symbol" w:hAnsi="Symbo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5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ascii="Arial" w:hAnsi="Aria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Arial" w:hAnsi="Aria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Arial" w:hAnsi="Arial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ascii="Arial" w:hAnsi="Aria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Arial" w:hAnsi="Arial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Arial" w:hAnsi="Arial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ascii="Arial" w:hAnsi="Aria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BA74750E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Black" w:hAnsi="Arial Black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8"/>
    <w:multiLevelType w:val="multilevel"/>
    <w:tmpl w:val="3E8E239C"/>
    <w:name w:val="WW8Num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>
    <w:nsid w:val="088513C4"/>
    <w:multiLevelType w:val="hybridMultilevel"/>
    <w:tmpl w:val="A072CDF2"/>
    <w:lvl w:ilvl="0" w:tplc="A7A6F8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15C01699"/>
    <w:multiLevelType w:val="hybridMultilevel"/>
    <w:tmpl w:val="81B0D1D4"/>
    <w:lvl w:ilvl="0" w:tplc="62C8E8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1CE82AE4"/>
    <w:multiLevelType w:val="multilevel"/>
    <w:tmpl w:val="EAF438BE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>
    <w:nsid w:val="1CF50976"/>
    <w:multiLevelType w:val="hybridMultilevel"/>
    <w:tmpl w:val="D772A754"/>
    <w:lvl w:ilvl="0" w:tplc="104EDD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27F93F04"/>
    <w:multiLevelType w:val="hybridMultilevel"/>
    <w:tmpl w:val="D772A754"/>
    <w:lvl w:ilvl="0" w:tplc="104EDD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4FA21AF"/>
    <w:multiLevelType w:val="multilevel"/>
    <w:tmpl w:val="CBFAE8D8"/>
    <w:name w:val="WW8Num8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6">
    <w:nsid w:val="371E303C"/>
    <w:multiLevelType w:val="hybridMultilevel"/>
    <w:tmpl w:val="6DF2482A"/>
    <w:lvl w:ilvl="0" w:tplc="00D09750">
      <w:start w:val="1"/>
      <w:numFmt w:val="bullet"/>
      <w:pStyle w:val="xodrky"/>
      <w:lvlText w:val="-"/>
      <w:lvlJc w:val="left"/>
      <w:pPr>
        <w:ind w:left="426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>
    <w:nsid w:val="3D4D61B2"/>
    <w:multiLevelType w:val="hybridMultilevel"/>
    <w:tmpl w:val="6820F440"/>
    <w:name w:val="WW8Num102"/>
    <w:lvl w:ilvl="0" w:tplc="CE44B4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03C7E1D"/>
    <w:multiLevelType w:val="hybridMultilevel"/>
    <w:tmpl w:val="D772A754"/>
    <w:lvl w:ilvl="0" w:tplc="104EDD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40AF2FD9"/>
    <w:multiLevelType w:val="multilevel"/>
    <w:tmpl w:val="908E031C"/>
    <w:name w:val="WW8Num52"/>
    <w:lvl w:ilvl="0">
      <w:start w:val="5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0">
    <w:nsid w:val="45451A7D"/>
    <w:multiLevelType w:val="hybridMultilevel"/>
    <w:tmpl w:val="79EE0FD4"/>
    <w:lvl w:ilvl="0" w:tplc="F970D8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>
    <w:nsid w:val="4A266AF5"/>
    <w:multiLevelType w:val="hybridMultilevel"/>
    <w:tmpl w:val="30268932"/>
    <w:lvl w:ilvl="0" w:tplc="702E04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>
    <w:nsid w:val="4B3C79E1"/>
    <w:multiLevelType w:val="hybridMultilevel"/>
    <w:tmpl w:val="2CC2937E"/>
    <w:lvl w:ilvl="0" w:tplc="F048AE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>
    <w:nsid w:val="650D7692"/>
    <w:multiLevelType w:val="hybridMultilevel"/>
    <w:tmpl w:val="0A0E0FF0"/>
    <w:lvl w:ilvl="0" w:tplc="C616F5F4">
      <w:start w:val="1"/>
      <w:numFmt w:val="lowerLetter"/>
      <w:pStyle w:val="xodrka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>
    <w:nsid w:val="6E72634B"/>
    <w:multiLevelType w:val="hybridMultilevel"/>
    <w:tmpl w:val="1924DD54"/>
    <w:lvl w:ilvl="0" w:tplc="04EE66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>
    <w:nsid w:val="70C20EF8"/>
    <w:multiLevelType w:val="hybridMultilevel"/>
    <w:tmpl w:val="7108BBBA"/>
    <w:lvl w:ilvl="0" w:tplc="433007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6"/>
  </w:num>
  <w:num w:numId="5">
    <w:abstractNumId w:val="20"/>
  </w:num>
  <w:num w:numId="6">
    <w:abstractNumId w:val="22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23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23"/>
    <w:lvlOverride w:ilvl="0">
      <w:startOverride w:val="1"/>
    </w:lvlOverride>
  </w:num>
  <w:num w:numId="20">
    <w:abstractNumId w:val="23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23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3"/>
  </w:num>
  <w:num w:numId="30">
    <w:abstractNumId w:val="16"/>
  </w:num>
  <w:num w:numId="31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2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6A"/>
    <w:rsid w:val="00000E83"/>
    <w:rsid w:val="000071F4"/>
    <w:rsid w:val="0001095B"/>
    <w:rsid w:val="00012854"/>
    <w:rsid w:val="0002348E"/>
    <w:rsid w:val="0002658E"/>
    <w:rsid w:val="000305EB"/>
    <w:rsid w:val="000307FB"/>
    <w:rsid w:val="00036C30"/>
    <w:rsid w:val="00043C89"/>
    <w:rsid w:val="00045E5A"/>
    <w:rsid w:val="00046C5D"/>
    <w:rsid w:val="00052AE7"/>
    <w:rsid w:val="0005422F"/>
    <w:rsid w:val="00057433"/>
    <w:rsid w:val="00057B55"/>
    <w:rsid w:val="00057DAF"/>
    <w:rsid w:val="00065731"/>
    <w:rsid w:val="000663B4"/>
    <w:rsid w:val="00066526"/>
    <w:rsid w:val="000710E4"/>
    <w:rsid w:val="00080FC8"/>
    <w:rsid w:val="00082231"/>
    <w:rsid w:val="000845E9"/>
    <w:rsid w:val="00085337"/>
    <w:rsid w:val="00091537"/>
    <w:rsid w:val="00093E5B"/>
    <w:rsid w:val="000948F5"/>
    <w:rsid w:val="000A57BC"/>
    <w:rsid w:val="000C0A51"/>
    <w:rsid w:val="000C26FF"/>
    <w:rsid w:val="000C327E"/>
    <w:rsid w:val="000D4B12"/>
    <w:rsid w:val="000D780B"/>
    <w:rsid w:val="000D7CF7"/>
    <w:rsid w:val="000E3776"/>
    <w:rsid w:val="000E4C6A"/>
    <w:rsid w:val="00100C6A"/>
    <w:rsid w:val="00102943"/>
    <w:rsid w:val="001059C6"/>
    <w:rsid w:val="00120200"/>
    <w:rsid w:val="001239FE"/>
    <w:rsid w:val="001330B5"/>
    <w:rsid w:val="001344D0"/>
    <w:rsid w:val="0013462B"/>
    <w:rsid w:val="001350C2"/>
    <w:rsid w:val="00141C11"/>
    <w:rsid w:val="00147375"/>
    <w:rsid w:val="00154FBB"/>
    <w:rsid w:val="00157034"/>
    <w:rsid w:val="0016150B"/>
    <w:rsid w:val="001629DD"/>
    <w:rsid w:val="001637D3"/>
    <w:rsid w:val="00172293"/>
    <w:rsid w:val="0017776C"/>
    <w:rsid w:val="0018288A"/>
    <w:rsid w:val="00186EE2"/>
    <w:rsid w:val="00190A5B"/>
    <w:rsid w:val="001915DD"/>
    <w:rsid w:val="00192C07"/>
    <w:rsid w:val="001941FF"/>
    <w:rsid w:val="001A38FC"/>
    <w:rsid w:val="001A59CE"/>
    <w:rsid w:val="001A5D3A"/>
    <w:rsid w:val="001B0B5E"/>
    <w:rsid w:val="001B1D3C"/>
    <w:rsid w:val="001B2B9B"/>
    <w:rsid w:val="001B71E2"/>
    <w:rsid w:val="001C0247"/>
    <w:rsid w:val="001D12BB"/>
    <w:rsid w:val="001D2C73"/>
    <w:rsid w:val="001D558A"/>
    <w:rsid w:val="001D7904"/>
    <w:rsid w:val="001E0A85"/>
    <w:rsid w:val="001E1C44"/>
    <w:rsid w:val="001E2622"/>
    <w:rsid w:val="001E71F7"/>
    <w:rsid w:val="001F1076"/>
    <w:rsid w:val="00202292"/>
    <w:rsid w:val="002033E4"/>
    <w:rsid w:val="0020347B"/>
    <w:rsid w:val="0020456C"/>
    <w:rsid w:val="00205417"/>
    <w:rsid w:val="00213DB1"/>
    <w:rsid w:val="00217056"/>
    <w:rsid w:val="002200E2"/>
    <w:rsid w:val="00233C52"/>
    <w:rsid w:val="00235235"/>
    <w:rsid w:val="00237F60"/>
    <w:rsid w:val="00242345"/>
    <w:rsid w:val="00246272"/>
    <w:rsid w:val="002463B8"/>
    <w:rsid w:val="00246DC7"/>
    <w:rsid w:val="00255A60"/>
    <w:rsid w:val="00263984"/>
    <w:rsid w:val="002714EA"/>
    <w:rsid w:val="002722C9"/>
    <w:rsid w:val="00272F96"/>
    <w:rsid w:val="00273438"/>
    <w:rsid w:val="00273F5A"/>
    <w:rsid w:val="00280F10"/>
    <w:rsid w:val="002860FA"/>
    <w:rsid w:val="00293E80"/>
    <w:rsid w:val="002A7507"/>
    <w:rsid w:val="002B2A75"/>
    <w:rsid w:val="002B4125"/>
    <w:rsid w:val="002C0CBD"/>
    <w:rsid w:val="002C34A9"/>
    <w:rsid w:val="002C4AFC"/>
    <w:rsid w:val="002C5767"/>
    <w:rsid w:val="002C659B"/>
    <w:rsid w:val="002C6CF1"/>
    <w:rsid w:val="002D24E1"/>
    <w:rsid w:val="002D2634"/>
    <w:rsid w:val="002D3644"/>
    <w:rsid w:val="002E05D8"/>
    <w:rsid w:val="002F07AC"/>
    <w:rsid w:val="002F66F0"/>
    <w:rsid w:val="00300750"/>
    <w:rsid w:val="00300855"/>
    <w:rsid w:val="00301038"/>
    <w:rsid w:val="0030342D"/>
    <w:rsid w:val="00303A6F"/>
    <w:rsid w:val="00306419"/>
    <w:rsid w:val="00307569"/>
    <w:rsid w:val="00310EB6"/>
    <w:rsid w:val="00312B0C"/>
    <w:rsid w:val="00320CD4"/>
    <w:rsid w:val="003210F7"/>
    <w:rsid w:val="003253FA"/>
    <w:rsid w:val="00332302"/>
    <w:rsid w:val="00336ED4"/>
    <w:rsid w:val="00337487"/>
    <w:rsid w:val="00340A04"/>
    <w:rsid w:val="00342DD9"/>
    <w:rsid w:val="00353CD9"/>
    <w:rsid w:val="00353EE8"/>
    <w:rsid w:val="0035414E"/>
    <w:rsid w:val="00355880"/>
    <w:rsid w:val="00355F98"/>
    <w:rsid w:val="00362C8F"/>
    <w:rsid w:val="00363ED4"/>
    <w:rsid w:val="00370359"/>
    <w:rsid w:val="00372768"/>
    <w:rsid w:val="00377CCD"/>
    <w:rsid w:val="00381EEB"/>
    <w:rsid w:val="00383130"/>
    <w:rsid w:val="003834EA"/>
    <w:rsid w:val="00385653"/>
    <w:rsid w:val="00385E0D"/>
    <w:rsid w:val="00387CE4"/>
    <w:rsid w:val="00387E6B"/>
    <w:rsid w:val="00393FDB"/>
    <w:rsid w:val="0039545F"/>
    <w:rsid w:val="003960D0"/>
    <w:rsid w:val="003A231A"/>
    <w:rsid w:val="003A7E06"/>
    <w:rsid w:val="003B2EE9"/>
    <w:rsid w:val="003B7374"/>
    <w:rsid w:val="003B774B"/>
    <w:rsid w:val="003C5282"/>
    <w:rsid w:val="003C7690"/>
    <w:rsid w:val="003D1F58"/>
    <w:rsid w:val="003D4A6B"/>
    <w:rsid w:val="003D663C"/>
    <w:rsid w:val="003D77F7"/>
    <w:rsid w:val="003E1251"/>
    <w:rsid w:val="003E4562"/>
    <w:rsid w:val="003E7A56"/>
    <w:rsid w:val="003F0CC4"/>
    <w:rsid w:val="003F0F70"/>
    <w:rsid w:val="003F274A"/>
    <w:rsid w:val="003F31B6"/>
    <w:rsid w:val="003F57ED"/>
    <w:rsid w:val="004004A2"/>
    <w:rsid w:val="0041424D"/>
    <w:rsid w:val="00422260"/>
    <w:rsid w:val="00427F47"/>
    <w:rsid w:val="00433FB6"/>
    <w:rsid w:val="00442B04"/>
    <w:rsid w:val="00445405"/>
    <w:rsid w:val="0044576C"/>
    <w:rsid w:val="004457D8"/>
    <w:rsid w:val="00447E5E"/>
    <w:rsid w:val="004504E3"/>
    <w:rsid w:val="00450F74"/>
    <w:rsid w:val="004612E9"/>
    <w:rsid w:val="0046137D"/>
    <w:rsid w:val="00467F4D"/>
    <w:rsid w:val="00471A82"/>
    <w:rsid w:val="004725D2"/>
    <w:rsid w:val="004749DD"/>
    <w:rsid w:val="00474E59"/>
    <w:rsid w:val="00481581"/>
    <w:rsid w:val="004816E2"/>
    <w:rsid w:val="00484546"/>
    <w:rsid w:val="00485803"/>
    <w:rsid w:val="00491DDF"/>
    <w:rsid w:val="004A188E"/>
    <w:rsid w:val="004A5D52"/>
    <w:rsid w:val="004A6736"/>
    <w:rsid w:val="004B06AE"/>
    <w:rsid w:val="004B430B"/>
    <w:rsid w:val="004B762D"/>
    <w:rsid w:val="004C1E9F"/>
    <w:rsid w:val="004C2257"/>
    <w:rsid w:val="004C2308"/>
    <w:rsid w:val="004C3665"/>
    <w:rsid w:val="004C5B42"/>
    <w:rsid w:val="004C759B"/>
    <w:rsid w:val="004D06B4"/>
    <w:rsid w:val="004D0989"/>
    <w:rsid w:val="004D1F42"/>
    <w:rsid w:val="004D444C"/>
    <w:rsid w:val="004E553D"/>
    <w:rsid w:val="004F2088"/>
    <w:rsid w:val="00503A27"/>
    <w:rsid w:val="00505AE9"/>
    <w:rsid w:val="00507C3E"/>
    <w:rsid w:val="0051294E"/>
    <w:rsid w:val="00515BD9"/>
    <w:rsid w:val="00516D4A"/>
    <w:rsid w:val="005211DC"/>
    <w:rsid w:val="00522064"/>
    <w:rsid w:val="0053349D"/>
    <w:rsid w:val="00535E0C"/>
    <w:rsid w:val="00541DFF"/>
    <w:rsid w:val="0054406F"/>
    <w:rsid w:val="0054526D"/>
    <w:rsid w:val="00553C28"/>
    <w:rsid w:val="005629C9"/>
    <w:rsid w:val="0057115C"/>
    <w:rsid w:val="005715C5"/>
    <w:rsid w:val="005774BB"/>
    <w:rsid w:val="00577C9E"/>
    <w:rsid w:val="005821FC"/>
    <w:rsid w:val="0058485E"/>
    <w:rsid w:val="005852B2"/>
    <w:rsid w:val="0058574F"/>
    <w:rsid w:val="00590D76"/>
    <w:rsid w:val="005945C2"/>
    <w:rsid w:val="0059573D"/>
    <w:rsid w:val="00597858"/>
    <w:rsid w:val="005A2F8E"/>
    <w:rsid w:val="005A3735"/>
    <w:rsid w:val="005A7C12"/>
    <w:rsid w:val="005B194E"/>
    <w:rsid w:val="005B2690"/>
    <w:rsid w:val="005B537C"/>
    <w:rsid w:val="005C0567"/>
    <w:rsid w:val="005C6A95"/>
    <w:rsid w:val="005C6F24"/>
    <w:rsid w:val="005E4383"/>
    <w:rsid w:val="005F45E0"/>
    <w:rsid w:val="005F7848"/>
    <w:rsid w:val="00600082"/>
    <w:rsid w:val="00600EB5"/>
    <w:rsid w:val="00605E91"/>
    <w:rsid w:val="00611AF2"/>
    <w:rsid w:val="00617CB9"/>
    <w:rsid w:val="00623380"/>
    <w:rsid w:val="00623C07"/>
    <w:rsid w:val="00626229"/>
    <w:rsid w:val="006267DF"/>
    <w:rsid w:val="00627DEC"/>
    <w:rsid w:val="006328D7"/>
    <w:rsid w:val="006458B8"/>
    <w:rsid w:val="0065241A"/>
    <w:rsid w:val="00653598"/>
    <w:rsid w:val="0065500A"/>
    <w:rsid w:val="00655677"/>
    <w:rsid w:val="0065747C"/>
    <w:rsid w:val="00657CB8"/>
    <w:rsid w:val="00660097"/>
    <w:rsid w:val="00661D9E"/>
    <w:rsid w:val="0066234C"/>
    <w:rsid w:val="00665D1B"/>
    <w:rsid w:val="00666E88"/>
    <w:rsid w:val="006672E8"/>
    <w:rsid w:val="00667BA0"/>
    <w:rsid w:val="00670613"/>
    <w:rsid w:val="006708EA"/>
    <w:rsid w:val="00671273"/>
    <w:rsid w:val="00673B8A"/>
    <w:rsid w:val="006742ED"/>
    <w:rsid w:val="00681447"/>
    <w:rsid w:val="006841CA"/>
    <w:rsid w:val="0068543D"/>
    <w:rsid w:val="00690361"/>
    <w:rsid w:val="00694674"/>
    <w:rsid w:val="00697E78"/>
    <w:rsid w:val="006A415A"/>
    <w:rsid w:val="006A4AAB"/>
    <w:rsid w:val="006A5148"/>
    <w:rsid w:val="006B12CC"/>
    <w:rsid w:val="006B475E"/>
    <w:rsid w:val="006B71F3"/>
    <w:rsid w:val="006C2C08"/>
    <w:rsid w:val="006C5DD0"/>
    <w:rsid w:val="006C6EDA"/>
    <w:rsid w:val="006C78D8"/>
    <w:rsid w:val="006D1686"/>
    <w:rsid w:val="006D3E98"/>
    <w:rsid w:val="006D4A24"/>
    <w:rsid w:val="006D700D"/>
    <w:rsid w:val="006D7DF2"/>
    <w:rsid w:val="006E24F7"/>
    <w:rsid w:val="006E2DA0"/>
    <w:rsid w:val="006E39B9"/>
    <w:rsid w:val="006E6469"/>
    <w:rsid w:val="006F16FE"/>
    <w:rsid w:val="006F782A"/>
    <w:rsid w:val="00701D1A"/>
    <w:rsid w:val="007102C4"/>
    <w:rsid w:val="00720AD4"/>
    <w:rsid w:val="00721AB6"/>
    <w:rsid w:val="00723B1F"/>
    <w:rsid w:val="00723D42"/>
    <w:rsid w:val="0072642D"/>
    <w:rsid w:val="00727F70"/>
    <w:rsid w:val="00730564"/>
    <w:rsid w:val="00730A5E"/>
    <w:rsid w:val="007315CF"/>
    <w:rsid w:val="00733BF4"/>
    <w:rsid w:val="00734389"/>
    <w:rsid w:val="007439AD"/>
    <w:rsid w:val="007448EC"/>
    <w:rsid w:val="00745F03"/>
    <w:rsid w:val="00746C0A"/>
    <w:rsid w:val="007472E6"/>
    <w:rsid w:val="00751237"/>
    <w:rsid w:val="00754D28"/>
    <w:rsid w:val="00770A7B"/>
    <w:rsid w:val="00772171"/>
    <w:rsid w:val="00772CC2"/>
    <w:rsid w:val="00773C6E"/>
    <w:rsid w:val="00774881"/>
    <w:rsid w:val="00777F5E"/>
    <w:rsid w:val="0078686E"/>
    <w:rsid w:val="007958C8"/>
    <w:rsid w:val="007A4D17"/>
    <w:rsid w:val="007A5F17"/>
    <w:rsid w:val="007C0D6C"/>
    <w:rsid w:val="007C748A"/>
    <w:rsid w:val="007D3E7E"/>
    <w:rsid w:val="007D4362"/>
    <w:rsid w:val="007E096E"/>
    <w:rsid w:val="007E53EE"/>
    <w:rsid w:val="007E63FC"/>
    <w:rsid w:val="007E65AA"/>
    <w:rsid w:val="007F29F3"/>
    <w:rsid w:val="007F3AAD"/>
    <w:rsid w:val="00801F85"/>
    <w:rsid w:val="00802F65"/>
    <w:rsid w:val="008034BF"/>
    <w:rsid w:val="008058D5"/>
    <w:rsid w:val="00812BB7"/>
    <w:rsid w:val="00813DF7"/>
    <w:rsid w:val="00814D31"/>
    <w:rsid w:val="00816E49"/>
    <w:rsid w:val="00825D90"/>
    <w:rsid w:val="00827A92"/>
    <w:rsid w:val="00830916"/>
    <w:rsid w:val="00830B7B"/>
    <w:rsid w:val="00834F56"/>
    <w:rsid w:val="00840CE9"/>
    <w:rsid w:val="0084110C"/>
    <w:rsid w:val="0084161D"/>
    <w:rsid w:val="00842C09"/>
    <w:rsid w:val="00843EAE"/>
    <w:rsid w:val="00850E66"/>
    <w:rsid w:val="0085151D"/>
    <w:rsid w:val="008524F9"/>
    <w:rsid w:val="00853AB5"/>
    <w:rsid w:val="00853B5B"/>
    <w:rsid w:val="00854D8E"/>
    <w:rsid w:val="00857806"/>
    <w:rsid w:val="00860B82"/>
    <w:rsid w:val="00863063"/>
    <w:rsid w:val="0086342F"/>
    <w:rsid w:val="00864559"/>
    <w:rsid w:val="008917AE"/>
    <w:rsid w:val="008943BD"/>
    <w:rsid w:val="008A27D0"/>
    <w:rsid w:val="008A445A"/>
    <w:rsid w:val="008B4BDC"/>
    <w:rsid w:val="008B5C78"/>
    <w:rsid w:val="008B7A17"/>
    <w:rsid w:val="008C013B"/>
    <w:rsid w:val="008C264F"/>
    <w:rsid w:val="008C356E"/>
    <w:rsid w:val="008C56B5"/>
    <w:rsid w:val="008D46D2"/>
    <w:rsid w:val="008E17BE"/>
    <w:rsid w:val="008E27D2"/>
    <w:rsid w:val="008E4419"/>
    <w:rsid w:val="008E6BAA"/>
    <w:rsid w:val="008F0FA1"/>
    <w:rsid w:val="008F25FD"/>
    <w:rsid w:val="008F3118"/>
    <w:rsid w:val="008F3FF4"/>
    <w:rsid w:val="009013FC"/>
    <w:rsid w:val="00902B24"/>
    <w:rsid w:val="00906D7F"/>
    <w:rsid w:val="00912B83"/>
    <w:rsid w:val="00915944"/>
    <w:rsid w:val="00915E89"/>
    <w:rsid w:val="009168AF"/>
    <w:rsid w:val="00917E7D"/>
    <w:rsid w:val="00922754"/>
    <w:rsid w:val="00922A96"/>
    <w:rsid w:val="0092349D"/>
    <w:rsid w:val="0093033D"/>
    <w:rsid w:val="00930436"/>
    <w:rsid w:val="00934E39"/>
    <w:rsid w:val="0093535B"/>
    <w:rsid w:val="00936205"/>
    <w:rsid w:val="00936A12"/>
    <w:rsid w:val="00936D7E"/>
    <w:rsid w:val="00937F29"/>
    <w:rsid w:val="00951482"/>
    <w:rsid w:val="009527C7"/>
    <w:rsid w:val="00955153"/>
    <w:rsid w:val="00960C6F"/>
    <w:rsid w:val="00961627"/>
    <w:rsid w:val="0096278D"/>
    <w:rsid w:val="00966533"/>
    <w:rsid w:val="009719C8"/>
    <w:rsid w:val="00975B4E"/>
    <w:rsid w:val="0098300B"/>
    <w:rsid w:val="00996424"/>
    <w:rsid w:val="009976AC"/>
    <w:rsid w:val="009A4D06"/>
    <w:rsid w:val="009B0F51"/>
    <w:rsid w:val="009B66FA"/>
    <w:rsid w:val="009B6935"/>
    <w:rsid w:val="009C0146"/>
    <w:rsid w:val="009C10DD"/>
    <w:rsid w:val="009C20E4"/>
    <w:rsid w:val="009D0FD1"/>
    <w:rsid w:val="009D14FC"/>
    <w:rsid w:val="009D2AC6"/>
    <w:rsid w:val="009D36B8"/>
    <w:rsid w:val="009D407B"/>
    <w:rsid w:val="009D4F20"/>
    <w:rsid w:val="009D5295"/>
    <w:rsid w:val="009D601D"/>
    <w:rsid w:val="009E1247"/>
    <w:rsid w:val="009E54B9"/>
    <w:rsid w:val="009F2C0A"/>
    <w:rsid w:val="009F3F17"/>
    <w:rsid w:val="00A11C82"/>
    <w:rsid w:val="00A11D83"/>
    <w:rsid w:val="00A129E9"/>
    <w:rsid w:val="00A135C2"/>
    <w:rsid w:val="00A23234"/>
    <w:rsid w:val="00A259F3"/>
    <w:rsid w:val="00A3403B"/>
    <w:rsid w:val="00A35392"/>
    <w:rsid w:val="00A4054E"/>
    <w:rsid w:val="00A41F1B"/>
    <w:rsid w:val="00A50EDA"/>
    <w:rsid w:val="00A51FF5"/>
    <w:rsid w:val="00A548FB"/>
    <w:rsid w:val="00A627CB"/>
    <w:rsid w:val="00A7075A"/>
    <w:rsid w:val="00A71637"/>
    <w:rsid w:val="00A71A3E"/>
    <w:rsid w:val="00A7421F"/>
    <w:rsid w:val="00A81723"/>
    <w:rsid w:val="00A82805"/>
    <w:rsid w:val="00A83E34"/>
    <w:rsid w:val="00A8518C"/>
    <w:rsid w:val="00A92EF7"/>
    <w:rsid w:val="00A965DC"/>
    <w:rsid w:val="00A96B8D"/>
    <w:rsid w:val="00A97EE1"/>
    <w:rsid w:val="00AA5F84"/>
    <w:rsid w:val="00AB242B"/>
    <w:rsid w:val="00AB2692"/>
    <w:rsid w:val="00AB398C"/>
    <w:rsid w:val="00AB3AB1"/>
    <w:rsid w:val="00AB5231"/>
    <w:rsid w:val="00AB72DC"/>
    <w:rsid w:val="00AC07EF"/>
    <w:rsid w:val="00AC37AE"/>
    <w:rsid w:val="00AD11B1"/>
    <w:rsid w:val="00AD138E"/>
    <w:rsid w:val="00AD1DEE"/>
    <w:rsid w:val="00AD5C7E"/>
    <w:rsid w:val="00AD684F"/>
    <w:rsid w:val="00AE06E8"/>
    <w:rsid w:val="00AE5C5A"/>
    <w:rsid w:val="00AF12D3"/>
    <w:rsid w:val="00AF2A1B"/>
    <w:rsid w:val="00AF528D"/>
    <w:rsid w:val="00AF615F"/>
    <w:rsid w:val="00AF7505"/>
    <w:rsid w:val="00AF76B6"/>
    <w:rsid w:val="00B02F11"/>
    <w:rsid w:val="00B04E49"/>
    <w:rsid w:val="00B06449"/>
    <w:rsid w:val="00B10CB0"/>
    <w:rsid w:val="00B110DD"/>
    <w:rsid w:val="00B14A61"/>
    <w:rsid w:val="00B1700E"/>
    <w:rsid w:val="00B22264"/>
    <w:rsid w:val="00B24739"/>
    <w:rsid w:val="00B30153"/>
    <w:rsid w:val="00B3353E"/>
    <w:rsid w:val="00B359D4"/>
    <w:rsid w:val="00B45BF9"/>
    <w:rsid w:val="00B46758"/>
    <w:rsid w:val="00B67326"/>
    <w:rsid w:val="00B703D3"/>
    <w:rsid w:val="00B713B2"/>
    <w:rsid w:val="00B71B9D"/>
    <w:rsid w:val="00B74868"/>
    <w:rsid w:val="00B75E5A"/>
    <w:rsid w:val="00B81C72"/>
    <w:rsid w:val="00B82847"/>
    <w:rsid w:val="00B84973"/>
    <w:rsid w:val="00B94215"/>
    <w:rsid w:val="00B94A02"/>
    <w:rsid w:val="00B96C15"/>
    <w:rsid w:val="00B973EF"/>
    <w:rsid w:val="00BA5D77"/>
    <w:rsid w:val="00BA5EC9"/>
    <w:rsid w:val="00BA7C6F"/>
    <w:rsid w:val="00BC0E91"/>
    <w:rsid w:val="00BC27F3"/>
    <w:rsid w:val="00BC2928"/>
    <w:rsid w:val="00BC2C35"/>
    <w:rsid w:val="00BC4E91"/>
    <w:rsid w:val="00BD3C08"/>
    <w:rsid w:val="00BD75D1"/>
    <w:rsid w:val="00BE1B1D"/>
    <w:rsid w:val="00BE2177"/>
    <w:rsid w:val="00BE4E1D"/>
    <w:rsid w:val="00BF1433"/>
    <w:rsid w:val="00BF17DD"/>
    <w:rsid w:val="00BF771B"/>
    <w:rsid w:val="00BF7BD0"/>
    <w:rsid w:val="00C00EA7"/>
    <w:rsid w:val="00C03080"/>
    <w:rsid w:val="00C04A17"/>
    <w:rsid w:val="00C06116"/>
    <w:rsid w:val="00C12616"/>
    <w:rsid w:val="00C1385A"/>
    <w:rsid w:val="00C147A2"/>
    <w:rsid w:val="00C22C66"/>
    <w:rsid w:val="00C24D87"/>
    <w:rsid w:val="00C4257F"/>
    <w:rsid w:val="00C4272F"/>
    <w:rsid w:val="00C4363C"/>
    <w:rsid w:val="00C4378F"/>
    <w:rsid w:val="00C45B54"/>
    <w:rsid w:val="00C523A8"/>
    <w:rsid w:val="00C6057B"/>
    <w:rsid w:val="00C6243D"/>
    <w:rsid w:val="00C73D9C"/>
    <w:rsid w:val="00C761EE"/>
    <w:rsid w:val="00C76EEE"/>
    <w:rsid w:val="00C810CD"/>
    <w:rsid w:val="00C8157A"/>
    <w:rsid w:val="00C85740"/>
    <w:rsid w:val="00C92618"/>
    <w:rsid w:val="00C93C6F"/>
    <w:rsid w:val="00C97E6A"/>
    <w:rsid w:val="00CA224E"/>
    <w:rsid w:val="00CA36A9"/>
    <w:rsid w:val="00CA3C2E"/>
    <w:rsid w:val="00CA684B"/>
    <w:rsid w:val="00CB30A3"/>
    <w:rsid w:val="00CB32EA"/>
    <w:rsid w:val="00CB42A7"/>
    <w:rsid w:val="00CC5B74"/>
    <w:rsid w:val="00CC77E8"/>
    <w:rsid w:val="00CC7C41"/>
    <w:rsid w:val="00CD2AB5"/>
    <w:rsid w:val="00CD2FEE"/>
    <w:rsid w:val="00CD5CBB"/>
    <w:rsid w:val="00CD7F98"/>
    <w:rsid w:val="00CE7C36"/>
    <w:rsid w:val="00D060B6"/>
    <w:rsid w:val="00D06398"/>
    <w:rsid w:val="00D121C1"/>
    <w:rsid w:val="00D155C1"/>
    <w:rsid w:val="00D17D40"/>
    <w:rsid w:val="00D26FF4"/>
    <w:rsid w:val="00D32FA6"/>
    <w:rsid w:val="00D3386F"/>
    <w:rsid w:val="00D35098"/>
    <w:rsid w:val="00D4435D"/>
    <w:rsid w:val="00D46779"/>
    <w:rsid w:val="00D52E24"/>
    <w:rsid w:val="00D541A9"/>
    <w:rsid w:val="00D60441"/>
    <w:rsid w:val="00D61CD9"/>
    <w:rsid w:val="00D6268A"/>
    <w:rsid w:val="00D646DB"/>
    <w:rsid w:val="00D70A8C"/>
    <w:rsid w:val="00D71378"/>
    <w:rsid w:val="00D83A43"/>
    <w:rsid w:val="00D84D90"/>
    <w:rsid w:val="00D87865"/>
    <w:rsid w:val="00D92DF0"/>
    <w:rsid w:val="00D93DBE"/>
    <w:rsid w:val="00D94F92"/>
    <w:rsid w:val="00D9651D"/>
    <w:rsid w:val="00DA0ED6"/>
    <w:rsid w:val="00DB1D17"/>
    <w:rsid w:val="00DC16BC"/>
    <w:rsid w:val="00DC7A49"/>
    <w:rsid w:val="00DD0DF0"/>
    <w:rsid w:val="00DD6068"/>
    <w:rsid w:val="00DD789D"/>
    <w:rsid w:val="00DE1320"/>
    <w:rsid w:val="00DE6102"/>
    <w:rsid w:val="00DF116C"/>
    <w:rsid w:val="00DF4BDF"/>
    <w:rsid w:val="00DF73E8"/>
    <w:rsid w:val="00E01909"/>
    <w:rsid w:val="00E04F4D"/>
    <w:rsid w:val="00E06C65"/>
    <w:rsid w:val="00E13E2F"/>
    <w:rsid w:val="00E17E64"/>
    <w:rsid w:val="00E205BC"/>
    <w:rsid w:val="00E21D2E"/>
    <w:rsid w:val="00E22ED6"/>
    <w:rsid w:val="00E24541"/>
    <w:rsid w:val="00E31095"/>
    <w:rsid w:val="00E3586D"/>
    <w:rsid w:val="00E36421"/>
    <w:rsid w:val="00E37D0B"/>
    <w:rsid w:val="00E41F00"/>
    <w:rsid w:val="00E4445E"/>
    <w:rsid w:val="00E50438"/>
    <w:rsid w:val="00E63B60"/>
    <w:rsid w:val="00E768E0"/>
    <w:rsid w:val="00E81DBF"/>
    <w:rsid w:val="00E842DA"/>
    <w:rsid w:val="00E85949"/>
    <w:rsid w:val="00E90ED0"/>
    <w:rsid w:val="00E91FB2"/>
    <w:rsid w:val="00E94F8C"/>
    <w:rsid w:val="00E957E8"/>
    <w:rsid w:val="00EA4807"/>
    <w:rsid w:val="00EA55A0"/>
    <w:rsid w:val="00EA7148"/>
    <w:rsid w:val="00EA73A4"/>
    <w:rsid w:val="00EB1909"/>
    <w:rsid w:val="00EB1B60"/>
    <w:rsid w:val="00EB7263"/>
    <w:rsid w:val="00EC12CD"/>
    <w:rsid w:val="00EC5D52"/>
    <w:rsid w:val="00EC65BC"/>
    <w:rsid w:val="00ED1DCA"/>
    <w:rsid w:val="00ED4E1A"/>
    <w:rsid w:val="00EE00D6"/>
    <w:rsid w:val="00EE06D6"/>
    <w:rsid w:val="00EF14A2"/>
    <w:rsid w:val="00EF55DE"/>
    <w:rsid w:val="00EF7E1A"/>
    <w:rsid w:val="00F00044"/>
    <w:rsid w:val="00F0069D"/>
    <w:rsid w:val="00F07D7E"/>
    <w:rsid w:val="00F11D9F"/>
    <w:rsid w:val="00F152B7"/>
    <w:rsid w:val="00F23A19"/>
    <w:rsid w:val="00F24241"/>
    <w:rsid w:val="00F2564E"/>
    <w:rsid w:val="00F25D72"/>
    <w:rsid w:val="00F31D75"/>
    <w:rsid w:val="00F4423E"/>
    <w:rsid w:val="00F46901"/>
    <w:rsid w:val="00F51CB1"/>
    <w:rsid w:val="00F522A0"/>
    <w:rsid w:val="00F55B92"/>
    <w:rsid w:val="00F645E7"/>
    <w:rsid w:val="00F66DA8"/>
    <w:rsid w:val="00F6793D"/>
    <w:rsid w:val="00F67C70"/>
    <w:rsid w:val="00F71129"/>
    <w:rsid w:val="00F71E49"/>
    <w:rsid w:val="00F73EA9"/>
    <w:rsid w:val="00F87D3B"/>
    <w:rsid w:val="00F90BD9"/>
    <w:rsid w:val="00F91044"/>
    <w:rsid w:val="00F91B09"/>
    <w:rsid w:val="00F926D6"/>
    <w:rsid w:val="00F933BF"/>
    <w:rsid w:val="00F938B9"/>
    <w:rsid w:val="00F95D59"/>
    <w:rsid w:val="00FA197A"/>
    <w:rsid w:val="00FA1CD9"/>
    <w:rsid w:val="00FA4000"/>
    <w:rsid w:val="00FB28DB"/>
    <w:rsid w:val="00FB3284"/>
    <w:rsid w:val="00FB34E6"/>
    <w:rsid w:val="00FB35D0"/>
    <w:rsid w:val="00FB4290"/>
    <w:rsid w:val="00FB4355"/>
    <w:rsid w:val="00FB57D1"/>
    <w:rsid w:val="00FC0030"/>
    <w:rsid w:val="00FD19EC"/>
    <w:rsid w:val="00FD3164"/>
    <w:rsid w:val="00FD6CBF"/>
    <w:rsid w:val="00FE0253"/>
    <w:rsid w:val="00FE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5DC"/>
    <w:pPr>
      <w:suppressAutoHyphens/>
    </w:pPr>
    <w:rPr>
      <w:rFonts w:ascii="Arial" w:eastAsia="Lucida Sans Unicode" w:hAnsi="Arial" w:cs="Mangal"/>
      <w:kern w:val="1"/>
      <w:sz w:val="24"/>
      <w:lang w:eastAsia="hi-IN" w:bidi="hi-IN"/>
    </w:rPr>
  </w:style>
  <w:style w:type="paragraph" w:styleId="Nadpis1">
    <w:name w:val="heading 1"/>
    <w:basedOn w:val="Normln"/>
    <w:next w:val="Zkladntext"/>
    <w:uiPriority w:val="99"/>
    <w:qFormat/>
    <w:rsid w:val="00D60441"/>
    <w:pPr>
      <w:keepNext/>
      <w:numPr>
        <w:numId w:val="1"/>
      </w:numPr>
      <w:outlineLvl w:val="0"/>
    </w:pPr>
    <w:rPr>
      <w:b/>
      <w:sz w:val="40"/>
    </w:rPr>
  </w:style>
  <w:style w:type="paragraph" w:styleId="Nadpis2">
    <w:name w:val="heading 2"/>
    <w:basedOn w:val="Normln"/>
    <w:next w:val="Zkladntext"/>
    <w:uiPriority w:val="99"/>
    <w:qFormat/>
    <w:rsid w:val="00D60441"/>
    <w:pPr>
      <w:keepNext/>
      <w:numPr>
        <w:ilvl w:val="1"/>
        <w:numId w:val="1"/>
      </w:numPr>
      <w:outlineLvl w:val="1"/>
    </w:pPr>
    <w:rPr>
      <w:rFonts w:ascii="Arial Black" w:hAnsi="Arial Black"/>
      <w:b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D60441"/>
    <w:pPr>
      <w:keepNext/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Zkladntext"/>
    <w:uiPriority w:val="99"/>
    <w:qFormat/>
    <w:rsid w:val="00D60441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uiPriority w:val="99"/>
    <w:qFormat/>
    <w:rsid w:val="00D60441"/>
    <w:pPr>
      <w:keepNext/>
      <w:numPr>
        <w:ilvl w:val="4"/>
        <w:numId w:val="1"/>
      </w:numPr>
      <w:outlineLvl w:val="4"/>
    </w:pPr>
    <w:rPr>
      <w:rFonts w:ascii="Arial Black" w:hAnsi="Arial Black"/>
      <w:b/>
      <w:sz w:val="36"/>
      <w:u w:val="single"/>
    </w:rPr>
  </w:style>
  <w:style w:type="paragraph" w:styleId="Nadpis6">
    <w:name w:val="heading 6"/>
    <w:basedOn w:val="Normln"/>
    <w:next w:val="Zkladntext"/>
    <w:uiPriority w:val="99"/>
    <w:qFormat/>
    <w:rsid w:val="00D60441"/>
    <w:pPr>
      <w:keepNext/>
      <w:numPr>
        <w:ilvl w:val="5"/>
        <w:numId w:val="1"/>
      </w:numPr>
      <w:jc w:val="both"/>
      <w:outlineLvl w:val="5"/>
    </w:pPr>
  </w:style>
  <w:style w:type="paragraph" w:styleId="Nadpis7">
    <w:name w:val="heading 7"/>
    <w:basedOn w:val="Normln"/>
    <w:next w:val="Zkladntext"/>
    <w:uiPriority w:val="99"/>
    <w:qFormat/>
    <w:rsid w:val="00D60441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uiPriority w:val="99"/>
    <w:qFormat/>
    <w:rsid w:val="00D60441"/>
    <w:pPr>
      <w:keepNext/>
      <w:numPr>
        <w:ilvl w:val="7"/>
        <w:numId w:val="1"/>
      </w:numPr>
      <w:jc w:val="both"/>
      <w:outlineLvl w:val="7"/>
    </w:pPr>
  </w:style>
  <w:style w:type="paragraph" w:styleId="Nadpis9">
    <w:name w:val="heading 9"/>
    <w:basedOn w:val="Normln"/>
    <w:next w:val="Zkladntext"/>
    <w:uiPriority w:val="99"/>
    <w:qFormat/>
    <w:rsid w:val="00D60441"/>
    <w:pPr>
      <w:keepNext/>
      <w:numPr>
        <w:ilvl w:val="8"/>
        <w:numId w:val="1"/>
      </w:numPr>
      <w:jc w:val="both"/>
      <w:outlineLvl w:val="8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60441"/>
    <w:rPr>
      <w:rFonts w:ascii="Symbol" w:hAnsi="Symbol"/>
    </w:rPr>
  </w:style>
  <w:style w:type="character" w:customStyle="1" w:styleId="WW8Num2z0">
    <w:name w:val="WW8Num2z0"/>
    <w:rsid w:val="00D60441"/>
    <w:rPr>
      <w:rFonts w:ascii="Symbol" w:hAnsi="Symbol"/>
    </w:rPr>
  </w:style>
  <w:style w:type="character" w:customStyle="1" w:styleId="WW8Num3z0">
    <w:name w:val="WW8Num3z0"/>
    <w:rsid w:val="00D60441"/>
    <w:rPr>
      <w:rFonts w:ascii="Arial" w:hAnsi="Arial"/>
    </w:rPr>
  </w:style>
  <w:style w:type="character" w:customStyle="1" w:styleId="WW8Num4z0">
    <w:name w:val="WW8Num4z0"/>
    <w:rsid w:val="00D60441"/>
    <w:rPr>
      <w:rFonts w:cs="Times New Roman"/>
      <w:sz w:val="24"/>
    </w:rPr>
  </w:style>
  <w:style w:type="character" w:customStyle="1" w:styleId="WW8Num4z1">
    <w:name w:val="WW8Num4z1"/>
    <w:rsid w:val="00D60441"/>
    <w:rPr>
      <w:rFonts w:cs="Times New Roman"/>
    </w:rPr>
  </w:style>
  <w:style w:type="character" w:customStyle="1" w:styleId="WW8Num5z0">
    <w:name w:val="WW8Num5z0"/>
    <w:rsid w:val="00D60441"/>
    <w:rPr>
      <w:rFonts w:cs="Times New Roman"/>
      <w:b/>
      <w:sz w:val="24"/>
    </w:rPr>
  </w:style>
  <w:style w:type="character" w:customStyle="1" w:styleId="WW8Num5z1">
    <w:name w:val="WW8Num5z1"/>
    <w:rsid w:val="00D60441"/>
    <w:rPr>
      <w:rFonts w:cs="Times New Roman"/>
    </w:rPr>
  </w:style>
  <w:style w:type="character" w:customStyle="1" w:styleId="WW8Num6z0">
    <w:name w:val="WW8Num6z0"/>
    <w:rsid w:val="00D60441"/>
    <w:rPr>
      <w:rFonts w:ascii="Arial Black" w:hAnsi="Arial Black"/>
      <w:b/>
      <w:sz w:val="24"/>
    </w:rPr>
  </w:style>
  <w:style w:type="character" w:customStyle="1" w:styleId="WW8Num6z1">
    <w:name w:val="WW8Num6z1"/>
    <w:rsid w:val="00D60441"/>
    <w:rPr>
      <w:rFonts w:cs="Times New Roman"/>
    </w:rPr>
  </w:style>
  <w:style w:type="character" w:customStyle="1" w:styleId="WW8Num7z0">
    <w:name w:val="WW8Num7z0"/>
    <w:rsid w:val="00D60441"/>
    <w:rPr>
      <w:rFonts w:cs="Times New Roman"/>
      <w:u w:val="none"/>
    </w:rPr>
  </w:style>
  <w:style w:type="character" w:customStyle="1" w:styleId="WW8Num7z1">
    <w:name w:val="WW8Num7z1"/>
    <w:rsid w:val="00D60441"/>
    <w:rPr>
      <w:rFonts w:cs="Times New Roman"/>
    </w:rPr>
  </w:style>
  <w:style w:type="character" w:customStyle="1" w:styleId="WW8Num8z0">
    <w:name w:val="WW8Num8z0"/>
    <w:rsid w:val="00D60441"/>
    <w:rPr>
      <w:rFonts w:cs="Times New Roman"/>
    </w:rPr>
  </w:style>
  <w:style w:type="character" w:customStyle="1" w:styleId="WW8Num9z0">
    <w:name w:val="WW8Num9z0"/>
    <w:rsid w:val="00D60441"/>
    <w:rPr>
      <w:rFonts w:cs="Times New Roman"/>
    </w:rPr>
  </w:style>
  <w:style w:type="character" w:customStyle="1" w:styleId="Absatz-Standardschriftart">
    <w:name w:val="Absatz-Standardschriftart"/>
    <w:rsid w:val="00D60441"/>
  </w:style>
  <w:style w:type="character" w:customStyle="1" w:styleId="WW-Absatz-Standardschriftart">
    <w:name w:val="WW-Absatz-Standardschriftart"/>
    <w:rsid w:val="00D60441"/>
  </w:style>
  <w:style w:type="character" w:customStyle="1" w:styleId="WW-Absatz-Standardschriftart1">
    <w:name w:val="WW-Absatz-Standardschriftart1"/>
    <w:rsid w:val="00D60441"/>
  </w:style>
  <w:style w:type="character" w:customStyle="1" w:styleId="WW-Absatz-Standardschriftart11">
    <w:name w:val="WW-Absatz-Standardschriftart11"/>
    <w:rsid w:val="00D60441"/>
  </w:style>
  <w:style w:type="character" w:customStyle="1" w:styleId="WW-Absatz-Standardschriftart111">
    <w:name w:val="WW-Absatz-Standardschriftart111"/>
    <w:rsid w:val="00D60441"/>
  </w:style>
  <w:style w:type="character" w:customStyle="1" w:styleId="WW8Num8z1">
    <w:name w:val="WW8Num8z1"/>
    <w:rsid w:val="00D60441"/>
    <w:rPr>
      <w:rFonts w:cs="Times New Roman"/>
    </w:rPr>
  </w:style>
  <w:style w:type="character" w:customStyle="1" w:styleId="WW-Absatz-Standardschriftart1111">
    <w:name w:val="WW-Absatz-Standardschriftart1111"/>
    <w:rsid w:val="00D60441"/>
  </w:style>
  <w:style w:type="character" w:customStyle="1" w:styleId="WW8Num3z1">
    <w:name w:val="WW8Num3z1"/>
    <w:rsid w:val="00D60441"/>
    <w:rPr>
      <w:rFonts w:ascii="Courier New" w:hAnsi="Courier New"/>
    </w:rPr>
  </w:style>
  <w:style w:type="character" w:customStyle="1" w:styleId="WW-Absatz-Standardschriftart11111">
    <w:name w:val="WW-Absatz-Standardschriftart11111"/>
    <w:rsid w:val="00D60441"/>
  </w:style>
  <w:style w:type="character" w:customStyle="1" w:styleId="Standardnpsmoodstavce1">
    <w:name w:val="Standardní písmo odstavce1"/>
    <w:rsid w:val="00D60441"/>
  </w:style>
  <w:style w:type="character" w:customStyle="1" w:styleId="Heading1Char">
    <w:name w:val="Heading 1 Char"/>
    <w:rsid w:val="00D60441"/>
    <w:rPr>
      <w:rFonts w:ascii="Cambria" w:hAnsi="Cambria" w:cs="font556"/>
      <w:b/>
      <w:bCs/>
      <w:kern w:val="1"/>
      <w:sz w:val="32"/>
      <w:szCs w:val="32"/>
    </w:rPr>
  </w:style>
  <w:style w:type="character" w:customStyle="1" w:styleId="Heading2Char">
    <w:name w:val="Heading 2 Char"/>
    <w:rsid w:val="00D60441"/>
    <w:rPr>
      <w:rFonts w:ascii="Cambria" w:hAnsi="Cambria" w:cs="font556"/>
      <w:b/>
      <w:bCs/>
      <w:i/>
      <w:iCs/>
      <w:sz w:val="28"/>
      <w:szCs w:val="28"/>
    </w:rPr>
  </w:style>
  <w:style w:type="character" w:customStyle="1" w:styleId="Heading3Char">
    <w:name w:val="Heading 3 Char"/>
    <w:rsid w:val="00D60441"/>
    <w:rPr>
      <w:rFonts w:ascii="Cambria" w:hAnsi="Cambria" w:cs="font556"/>
      <w:b/>
      <w:bCs/>
      <w:sz w:val="26"/>
      <w:szCs w:val="26"/>
    </w:rPr>
  </w:style>
  <w:style w:type="character" w:customStyle="1" w:styleId="Heading4Char">
    <w:name w:val="Heading 4 Char"/>
    <w:rsid w:val="00D60441"/>
    <w:rPr>
      <w:rFonts w:ascii="Calibri" w:hAnsi="Calibri" w:cs="font556"/>
      <w:b/>
      <w:bCs/>
      <w:sz w:val="28"/>
      <w:szCs w:val="28"/>
    </w:rPr>
  </w:style>
  <w:style w:type="character" w:customStyle="1" w:styleId="Heading5Char">
    <w:name w:val="Heading 5 Char"/>
    <w:rsid w:val="00D60441"/>
    <w:rPr>
      <w:rFonts w:ascii="Calibri" w:hAnsi="Calibri" w:cs="font556"/>
      <w:b/>
      <w:bCs/>
      <w:i/>
      <w:iCs/>
      <w:sz w:val="26"/>
      <w:szCs w:val="26"/>
    </w:rPr>
  </w:style>
  <w:style w:type="character" w:customStyle="1" w:styleId="Heading6Char">
    <w:name w:val="Heading 6 Char"/>
    <w:rsid w:val="00D60441"/>
    <w:rPr>
      <w:rFonts w:ascii="Calibri" w:hAnsi="Calibri" w:cs="font556"/>
      <w:b/>
      <w:bCs/>
    </w:rPr>
  </w:style>
  <w:style w:type="character" w:customStyle="1" w:styleId="Heading7Char">
    <w:name w:val="Heading 7 Char"/>
    <w:rsid w:val="00D60441"/>
    <w:rPr>
      <w:rFonts w:ascii="Calibri" w:hAnsi="Calibri" w:cs="font556"/>
      <w:sz w:val="24"/>
      <w:szCs w:val="24"/>
    </w:rPr>
  </w:style>
  <w:style w:type="character" w:customStyle="1" w:styleId="Heading8Char">
    <w:name w:val="Heading 8 Char"/>
    <w:rsid w:val="00D60441"/>
    <w:rPr>
      <w:rFonts w:ascii="Calibri" w:hAnsi="Calibri" w:cs="font556"/>
      <w:i/>
      <w:iCs/>
      <w:sz w:val="24"/>
      <w:szCs w:val="24"/>
    </w:rPr>
  </w:style>
  <w:style w:type="character" w:customStyle="1" w:styleId="Heading9Char">
    <w:name w:val="Heading 9 Char"/>
    <w:rsid w:val="00D60441"/>
    <w:rPr>
      <w:rFonts w:ascii="Cambria" w:hAnsi="Cambria" w:cs="font556"/>
    </w:rPr>
  </w:style>
  <w:style w:type="character" w:customStyle="1" w:styleId="WW-Absatz-Standardschriftart111111">
    <w:name w:val="WW-Absatz-Standardschriftart111111"/>
    <w:rsid w:val="00D60441"/>
  </w:style>
  <w:style w:type="character" w:customStyle="1" w:styleId="WW-Absatz-Standardschriftart1111111">
    <w:name w:val="WW-Absatz-Standardschriftart1111111"/>
    <w:rsid w:val="00D60441"/>
  </w:style>
  <w:style w:type="character" w:customStyle="1" w:styleId="WW8Num3z2">
    <w:name w:val="WW8Num3z2"/>
    <w:rsid w:val="00D60441"/>
    <w:rPr>
      <w:rFonts w:ascii="Wingdings" w:hAnsi="Wingdings"/>
    </w:rPr>
  </w:style>
  <w:style w:type="character" w:customStyle="1" w:styleId="WW8Num3z3">
    <w:name w:val="WW8Num3z3"/>
    <w:rsid w:val="00D60441"/>
    <w:rPr>
      <w:rFonts w:ascii="Symbol" w:hAnsi="Symbol"/>
    </w:rPr>
  </w:style>
  <w:style w:type="character" w:customStyle="1" w:styleId="WW8Num9z1">
    <w:name w:val="WW8Num9z1"/>
    <w:rsid w:val="00D60441"/>
    <w:rPr>
      <w:rFonts w:ascii="Courier New" w:hAnsi="Courier New"/>
    </w:rPr>
  </w:style>
  <w:style w:type="character" w:customStyle="1" w:styleId="WW8Num9z2">
    <w:name w:val="WW8Num9z2"/>
    <w:rsid w:val="00D60441"/>
    <w:rPr>
      <w:rFonts w:ascii="Wingdings" w:hAnsi="Wingdings"/>
    </w:rPr>
  </w:style>
  <w:style w:type="character" w:customStyle="1" w:styleId="WW8Num9z3">
    <w:name w:val="WW8Num9z3"/>
    <w:rsid w:val="00D60441"/>
    <w:rPr>
      <w:rFonts w:ascii="Symbol" w:hAnsi="Symbol"/>
    </w:rPr>
  </w:style>
  <w:style w:type="character" w:customStyle="1" w:styleId="WW8Num10z1">
    <w:name w:val="WW8Num10z1"/>
    <w:rsid w:val="00D60441"/>
    <w:rPr>
      <w:rFonts w:ascii="Arial" w:hAnsi="Arial"/>
      <w:b/>
      <w:sz w:val="24"/>
    </w:rPr>
  </w:style>
  <w:style w:type="character" w:customStyle="1" w:styleId="WW8Num13z0">
    <w:name w:val="WW8Num13z0"/>
    <w:rsid w:val="00D60441"/>
    <w:rPr>
      <w:rFonts w:ascii="Times New Roman" w:hAnsi="Times New Roman"/>
    </w:rPr>
  </w:style>
  <w:style w:type="character" w:customStyle="1" w:styleId="WW8Num14z0">
    <w:name w:val="WW8Num14z0"/>
    <w:rsid w:val="00D60441"/>
    <w:rPr>
      <w:rFonts w:ascii="Symbol" w:hAnsi="Symbol"/>
    </w:rPr>
  </w:style>
  <w:style w:type="character" w:customStyle="1" w:styleId="WW8Num15z1">
    <w:name w:val="WW8Num15z1"/>
    <w:rsid w:val="00D60441"/>
    <w:rPr>
      <w:rFonts w:ascii="Arial" w:hAnsi="Arial"/>
      <w:b/>
      <w:sz w:val="24"/>
    </w:rPr>
  </w:style>
  <w:style w:type="character" w:customStyle="1" w:styleId="Standardnpsmoodstavce10">
    <w:name w:val="Standardní písmo odstavce1"/>
    <w:rsid w:val="00D60441"/>
  </w:style>
  <w:style w:type="character" w:customStyle="1" w:styleId="slostrnky1">
    <w:name w:val="Číslo stránky1"/>
    <w:rsid w:val="00D60441"/>
    <w:rPr>
      <w:rFonts w:cs="Times New Roman"/>
    </w:rPr>
  </w:style>
  <w:style w:type="character" w:styleId="Hypertextovodkaz">
    <w:name w:val="Hyperlink"/>
    <w:uiPriority w:val="99"/>
    <w:rsid w:val="00D60441"/>
    <w:rPr>
      <w:rFonts w:cs="Times New Roman"/>
      <w:color w:val="0000FF"/>
      <w:u w:val="single"/>
    </w:rPr>
  </w:style>
  <w:style w:type="character" w:customStyle="1" w:styleId="BodyTextChar">
    <w:name w:val="Body Text Char"/>
    <w:rsid w:val="00D60441"/>
    <w:rPr>
      <w:sz w:val="20"/>
      <w:szCs w:val="20"/>
    </w:rPr>
  </w:style>
  <w:style w:type="character" w:customStyle="1" w:styleId="BodyTextIndentChar">
    <w:name w:val="Body Text Indent Char"/>
    <w:rsid w:val="00D60441"/>
    <w:rPr>
      <w:sz w:val="20"/>
      <w:szCs w:val="20"/>
    </w:rPr>
  </w:style>
  <w:style w:type="character" w:customStyle="1" w:styleId="FooterChar">
    <w:name w:val="Footer Char"/>
    <w:rsid w:val="00D60441"/>
    <w:rPr>
      <w:rFonts w:cs="Times New Roman"/>
      <w:lang w:eastAsia="ar-SA" w:bidi="ar-SA"/>
    </w:rPr>
  </w:style>
  <w:style w:type="character" w:customStyle="1" w:styleId="HeaderChar">
    <w:name w:val="Header Char"/>
    <w:rsid w:val="00D60441"/>
    <w:rPr>
      <w:rFonts w:cs="Times New Roman"/>
      <w:lang w:eastAsia="ar-SA" w:bidi="ar-SA"/>
    </w:rPr>
  </w:style>
  <w:style w:type="character" w:customStyle="1" w:styleId="DocumentMapChar">
    <w:name w:val="Document Map Char"/>
    <w:rsid w:val="00D60441"/>
    <w:rPr>
      <w:rFonts w:ascii="Tahoma" w:hAnsi="Tahoma" w:cs="Tahoma"/>
      <w:sz w:val="16"/>
      <w:szCs w:val="16"/>
      <w:lang w:eastAsia="ar-SA" w:bidi="ar-SA"/>
    </w:rPr>
  </w:style>
  <w:style w:type="character" w:customStyle="1" w:styleId="BalloonTextChar">
    <w:name w:val="Balloon Text Char"/>
    <w:rsid w:val="00D60441"/>
    <w:rPr>
      <w:rFonts w:ascii="Tahoma" w:hAnsi="Tahoma" w:cs="Tahoma"/>
      <w:sz w:val="16"/>
      <w:szCs w:val="16"/>
      <w:lang w:eastAsia="ar-SA" w:bidi="ar-SA"/>
    </w:rPr>
  </w:style>
  <w:style w:type="character" w:customStyle="1" w:styleId="BodyTextIndent2Char">
    <w:name w:val="Body Text Indent 2 Char"/>
    <w:rsid w:val="00D60441"/>
    <w:rPr>
      <w:rFonts w:cs="Times New Roman"/>
      <w:lang w:eastAsia="ar-SA" w:bidi="ar-SA"/>
    </w:rPr>
  </w:style>
  <w:style w:type="character" w:customStyle="1" w:styleId="ListLabel1">
    <w:name w:val="ListLabel 1"/>
    <w:rsid w:val="00D60441"/>
    <w:rPr>
      <w:rFonts w:cs="Times New Roman"/>
    </w:rPr>
  </w:style>
  <w:style w:type="character" w:customStyle="1" w:styleId="ListLabel2">
    <w:name w:val="ListLabel 2"/>
    <w:rsid w:val="00D60441"/>
    <w:rPr>
      <w:rFonts w:eastAsia="Times New Roman" w:cs="Arial"/>
    </w:rPr>
  </w:style>
  <w:style w:type="character" w:customStyle="1" w:styleId="ListLabel3">
    <w:name w:val="ListLabel 3"/>
    <w:rsid w:val="00D60441"/>
    <w:rPr>
      <w:rFonts w:cs="Times New Roman"/>
      <w:sz w:val="24"/>
    </w:rPr>
  </w:style>
  <w:style w:type="character" w:customStyle="1" w:styleId="ListLabel4">
    <w:name w:val="ListLabel 4"/>
    <w:rsid w:val="00D60441"/>
    <w:rPr>
      <w:rFonts w:eastAsia="Times New Roman"/>
    </w:rPr>
  </w:style>
  <w:style w:type="character" w:customStyle="1" w:styleId="ListLabel5">
    <w:name w:val="ListLabel 5"/>
    <w:rsid w:val="00D60441"/>
    <w:rPr>
      <w:rFonts w:cs="Times New Roman"/>
      <w:b/>
      <w:sz w:val="24"/>
    </w:rPr>
  </w:style>
  <w:style w:type="character" w:customStyle="1" w:styleId="ListLabel6">
    <w:name w:val="ListLabel 6"/>
    <w:rsid w:val="00D60441"/>
    <w:rPr>
      <w:rFonts w:cs="Times New Roman"/>
      <w:u w:val="none"/>
    </w:rPr>
  </w:style>
  <w:style w:type="character" w:customStyle="1" w:styleId="Znakypropoznmkupodarou">
    <w:name w:val="Znaky pro poznámku pod čarou"/>
    <w:rsid w:val="00D60441"/>
  </w:style>
  <w:style w:type="character" w:styleId="Znakapoznpodarou">
    <w:name w:val="footnote reference"/>
    <w:rsid w:val="00D60441"/>
    <w:rPr>
      <w:vertAlign w:val="superscript"/>
    </w:rPr>
  </w:style>
  <w:style w:type="paragraph" w:customStyle="1" w:styleId="Nadpis">
    <w:name w:val="Nadpis"/>
    <w:basedOn w:val="Normln"/>
    <w:next w:val="Zkladntext"/>
    <w:rsid w:val="00D60441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rsid w:val="00D60441"/>
    <w:pPr>
      <w:jc w:val="both"/>
    </w:pPr>
  </w:style>
  <w:style w:type="paragraph" w:styleId="Seznam">
    <w:name w:val="List"/>
    <w:basedOn w:val="Zkladntext"/>
    <w:rsid w:val="00D60441"/>
  </w:style>
  <w:style w:type="paragraph" w:customStyle="1" w:styleId="Popisek">
    <w:name w:val="Popisek"/>
    <w:basedOn w:val="Normln"/>
    <w:rsid w:val="00D60441"/>
    <w:pPr>
      <w:suppressLineNumbers/>
      <w:spacing w:before="120" w:after="120"/>
    </w:pPr>
    <w:rPr>
      <w:i/>
      <w:iCs/>
      <w:szCs w:val="24"/>
    </w:rPr>
  </w:style>
  <w:style w:type="paragraph" w:customStyle="1" w:styleId="Rejstk">
    <w:name w:val="Rejstřík"/>
    <w:basedOn w:val="Normln"/>
    <w:rsid w:val="00D60441"/>
    <w:pPr>
      <w:suppressLineNumbers/>
    </w:pPr>
  </w:style>
  <w:style w:type="paragraph" w:styleId="Zkladntextodsazen">
    <w:name w:val="Body Text Indent"/>
    <w:basedOn w:val="Normln"/>
    <w:rsid w:val="00D60441"/>
    <w:pPr>
      <w:ind w:left="708" w:firstLine="708"/>
    </w:pPr>
  </w:style>
  <w:style w:type="paragraph" w:customStyle="1" w:styleId="Zkladntextodsazen21">
    <w:name w:val="Základní text odsazený 21"/>
    <w:basedOn w:val="Normln"/>
    <w:rsid w:val="00D60441"/>
    <w:pPr>
      <w:ind w:firstLine="708"/>
      <w:jc w:val="both"/>
    </w:pPr>
  </w:style>
  <w:style w:type="paragraph" w:customStyle="1" w:styleId="Zkladntextodsazen31">
    <w:name w:val="Základní text odsazený 31"/>
    <w:basedOn w:val="Normln"/>
    <w:rsid w:val="00D60441"/>
    <w:pPr>
      <w:ind w:firstLine="720"/>
      <w:jc w:val="both"/>
    </w:pPr>
  </w:style>
  <w:style w:type="paragraph" w:customStyle="1" w:styleId="Zkladntext21">
    <w:name w:val="Základní text 21"/>
    <w:basedOn w:val="Normln"/>
    <w:rsid w:val="00D60441"/>
  </w:style>
  <w:style w:type="paragraph" w:customStyle="1" w:styleId="Zkladntext31">
    <w:name w:val="Základní text 31"/>
    <w:basedOn w:val="Normln"/>
    <w:rsid w:val="00D60441"/>
    <w:pPr>
      <w:jc w:val="both"/>
    </w:pPr>
  </w:style>
  <w:style w:type="paragraph" w:customStyle="1" w:styleId="Normlnweb1">
    <w:name w:val="Normální (web)1"/>
    <w:basedOn w:val="Normln"/>
    <w:rsid w:val="00D60441"/>
    <w:pPr>
      <w:spacing w:before="100" w:after="100"/>
    </w:pPr>
    <w:rPr>
      <w:rFonts w:ascii="Arial Unicode MS" w:hAnsi="Arial Unicode MS" w:cs="Arial Unicode MS"/>
      <w:szCs w:val="24"/>
    </w:rPr>
  </w:style>
  <w:style w:type="paragraph" w:styleId="Zpat">
    <w:name w:val="footer"/>
    <w:basedOn w:val="Normln"/>
    <w:link w:val="ZpatChar"/>
    <w:uiPriority w:val="99"/>
    <w:rsid w:val="00D60441"/>
    <w:pPr>
      <w:suppressLineNumbers/>
      <w:tabs>
        <w:tab w:val="center" w:pos="4536"/>
        <w:tab w:val="right" w:pos="9072"/>
      </w:tabs>
    </w:pPr>
  </w:style>
  <w:style w:type="paragraph" w:customStyle="1" w:styleId="BlockQuotation">
    <w:name w:val="Block Quotation"/>
    <w:basedOn w:val="Normln"/>
    <w:uiPriority w:val="99"/>
    <w:rsid w:val="00D60441"/>
    <w:pPr>
      <w:widowControl w:val="0"/>
      <w:tabs>
        <w:tab w:val="left" w:pos="-2127"/>
        <w:tab w:val="left" w:pos="851"/>
        <w:tab w:val="left" w:pos="1418"/>
        <w:tab w:val="right" w:pos="8505"/>
      </w:tabs>
      <w:ind w:left="855" w:right="567"/>
      <w:jc w:val="both"/>
    </w:pPr>
  </w:style>
  <w:style w:type="paragraph" w:customStyle="1" w:styleId="Obsahrmce">
    <w:name w:val="Obsah rámce"/>
    <w:basedOn w:val="Zkladntext"/>
    <w:rsid w:val="00D60441"/>
  </w:style>
  <w:style w:type="paragraph" w:styleId="Zhlav">
    <w:name w:val="header"/>
    <w:basedOn w:val="Normln"/>
    <w:link w:val="ZhlavChar"/>
    <w:uiPriority w:val="99"/>
    <w:rsid w:val="00D60441"/>
    <w:pPr>
      <w:suppressLineNumbers/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paragraph" w:customStyle="1" w:styleId="Obsahtabulky">
    <w:name w:val="Obsah tabulky"/>
    <w:basedOn w:val="Normln"/>
    <w:rsid w:val="00D60441"/>
    <w:pPr>
      <w:suppressLineNumbers/>
    </w:pPr>
  </w:style>
  <w:style w:type="paragraph" w:customStyle="1" w:styleId="Nadpistabulky">
    <w:name w:val="Nadpis tabulky"/>
    <w:basedOn w:val="Obsahtabulky"/>
    <w:rsid w:val="00D60441"/>
    <w:pPr>
      <w:jc w:val="center"/>
    </w:pPr>
    <w:rPr>
      <w:b/>
      <w:bCs/>
    </w:rPr>
  </w:style>
  <w:style w:type="paragraph" w:customStyle="1" w:styleId="Rozvrendokumentu1">
    <w:name w:val="Rozvržení dokumentu1"/>
    <w:basedOn w:val="Normln"/>
    <w:rsid w:val="00D60441"/>
    <w:rPr>
      <w:rFonts w:ascii="Tahoma" w:hAnsi="Tahoma" w:cs="Tahoma"/>
      <w:sz w:val="16"/>
      <w:szCs w:val="16"/>
    </w:rPr>
  </w:style>
  <w:style w:type="paragraph" w:customStyle="1" w:styleId="Textbubliny1">
    <w:name w:val="Text bubliny1"/>
    <w:basedOn w:val="Normln"/>
    <w:rsid w:val="00D60441"/>
    <w:rPr>
      <w:rFonts w:ascii="Tahoma" w:hAnsi="Tahoma" w:cs="Tahoma"/>
      <w:sz w:val="16"/>
      <w:szCs w:val="16"/>
    </w:rPr>
  </w:style>
  <w:style w:type="paragraph" w:customStyle="1" w:styleId="Zkladntextodsazen22">
    <w:name w:val="Základní text odsazený 22"/>
    <w:basedOn w:val="Normln"/>
    <w:rsid w:val="00D60441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D60441"/>
    <w:pPr>
      <w:ind w:left="720"/>
    </w:pPr>
  </w:style>
  <w:style w:type="paragraph" w:customStyle="1" w:styleId="Nadpis10">
    <w:name w:val="Nadpis 10"/>
    <w:basedOn w:val="Nadpis"/>
    <w:next w:val="Zkladntext"/>
    <w:rsid w:val="00D60441"/>
    <w:pPr>
      <w:numPr>
        <w:numId w:val="2"/>
      </w:numPr>
    </w:pPr>
    <w:rPr>
      <w:b/>
      <w:bCs/>
      <w:sz w:val="21"/>
      <w:szCs w:val="21"/>
    </w:rPr>
  </w:style>
  <w:style w:type="paragraph" w:customStyle="1" w:styleId="Zkladntextodsazen220">
    <w:name w:val="Základní text odsazený 22"/>
    <w:basedOn w:val="Normln"/>
    <w:rsid w:val="00D60441"/>
    <w:pPr>
      <w:ind w:firstLine="708"/>
      <w:jc w:val="both"/>
    </w:pPr>
  </w:style>
  <w:style w:type="paragraph" w:styleId="Textpoznpodarou">
    <w:name w:val="footnote text"/>
    <w:basedOn w:val="Normln"/>
    <w:rsid w:val="00D60441"/>
    <w:pPr>
      <w:suppressLineNumbers/>
      <w:ind w:left="283" w:hanging="283"/>
    </w:pPr>
    <w:rPr>
      <w:sz w:val="20"/>
    </w:rPr>
  </w:style>
  <w:style w:type="character" w:customStyle="1" w:styleId="ZhlavChar">
    <w:name w:val="Záhlaví Char"/>
    <w:link w:val="Zhlav"/>
    <w:uiPriority w:val="99"/>
    <w:rsid w:val="009D601D"/>
    <w:rPr>
      <w:rFonts w:eastAsia="Lucida Sans Unicode" w:cs="Mangal"/>
      <w:kern w:val="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01D"/>
    <w:rPr>
      <w:rFonts w:ascii="Tahoma" w:hAnsi="Tahoma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9D601D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362C8F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lang w:eastAsia="ar-SA" w:bidi="ar-SA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362C8F"/>
    <w:rPr>
      <w:lang w:eastAsia="ar-SA"/>
    </w:rPr>
  </w:style>
  <w:style w:type="paragraph" w:styleId="Odstavecseseznamem">
    <w:name w:val="List Paragraph"/>
    <w:basedOn w:val="Normln"/>
    <w:uiPriority w:val="34"/>
    <w:qFormat/>
    <w:rsid w:val="0039545F"/>
    <w:pPr>
      <w:ind w:left="720"/>
      <w:contextualSpacing/>
    </w:pPr>
    <w:rPr>
      <w:rFonts w:eastAsia="Times New Roman" w:cs="Times New Roman"/>
      <w:kern w:val="0"/>
      <w:lang w:eastAsia="ar-SA" w:bidi="ar-SA"/>
    </w:rPr>
  </w:style>
  <w:style w:type="paragraph" w:customStyle="1" w:styleId="Odstavecseseznamem3">
    <w:name w:val="Odstavec se seznamem3"/>
    <w:basedOn w:val="Normln"/>
    <w:rsid w:val="00E3586D"/>
    <w:pPr>
      <w:ind w:left="720"/>
    </w:pPr>
  </w:style>
  <w:style w:type="paragraph" w:styleId="Normlnweb">
    <w:name w:val="Normal (Web)"/>
    <w:basedOn w:val="Normln"/>
    <w:uiPriority w:val="99"/>
    <w:unhideWhenUsed/>
    <w:rsid w:val="00BD75D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szCs w:val="24"/>
      <w:lang w:eastAsia="cs-CZ" w:bidi="ar-SA"/>
    </w:rPr>
  </w:style>
  <w:style w:type="character" w:styleId="Zvraznn">
    <w:name w:val="Emphasis"/>
    <w:basedOn w:val="Standardnpsmoodstavce"/>
    <w:uiPriority w:val="20"/>
    <w:qFormat/>
    <w:rsid w:val="006F16FE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D14FC"/>
    <w:rPr>
      <w:rFonts w:ascii="Tahoma" w:hAnsi="Tahoma"/>
      <w:sz w:val="16"/>
      <w:szCs w:val="1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D14FC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9D14FC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en-US" w:bidi="ar-SA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D14FC"/>
    <w:pPr>
      <w:suppressAutoHyphens w:val="0"/>
      <w:spacing w:after="100" w:line="276" w:lineRule="auto"/>
      <w:ind w:left="2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D14FC"/>
    <w:pPr>
      <w:suppressAutoHyphens w:val="0"/>
      <w:spacing w:after="100" w:line="276" w:lineRule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9D14FC"/>
    <w:pPr>
      <w:suppressAutoHyphens w:val="0"/>
      <w:spacing w:after="100" w:line="276" w:lineRule="auto"/>
      <w:ind w:left="44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Siln">
    <w:name w:val="Strong"/>
    <w:basedOn w:val="Standardnpsmoodstavce"/>
    <w:uiPriority w:val="22"/>
    <w:qFormat/>
    <w:rsid w:val="0096278D"/>
    <w:rPr>
      <w:b/>
      <w:bCs/>
    </w:rPr>
  </w:style>
  <w:style w:type="paragraph" w:customStyle="1" w:styleId="Nzevzprvy">
    <w:name w:val="Název zprávy"/>
    <w:basedOn w:val="Nadpis1"/>
    <w:qFormat/>
    <w:rsid w:val="001A59CE"/>
    <w:rPr>
      <w:u w:val="single"/>
    </w:rPr>
  </w:style>
  <w:style w:type="paragraph" w:customStyle="1" w:styleId="xx">
    <w:name w:val="x.x"/>
    <w:basedOn w:val="Nadpis2"/>
    <w:qFormat/>
    <w:rsid w:val="001A59CE"/>
    <w:rPr>
      <w:rFonts w:ascii="Arial" w:hAnsi="Arial" w:cs="Arial"/>
      <w:u w:val="single"/>
    </w:rPr>
  </w:style>
  <w:style w:type="paragraph" w:customStyle="1" w:styleId="xxx">
    <w:name w:val="x.x.x"/>
    <w:basedOn w:val="xx"/>
    <w:qFormat/>
    <w:rsid w:val="00A965DC"/>
    <w:rPr>
      <w:u w:val="none"/>
    </w:rPr>
  </w:style>
  <w:style w:type="character" w:customStyle="1" w:styleId="ZpatChar">
    <w:name w:val="Zápatí Char"/>
    <w:basedOn w:val="Standardnpsmoodstavce"/>
    <w:link w:val="Zpat"/>
    <w:uiPriority w:val="99"/>
    <w:rsid w:val="008C56B5"/>
    <w:rPr>
      <w:rFonts w:ascii="Arial" w:eastAsia="Lucida Sans Unicode" w:hAnsi="Arial" w:cs="Mangal"/>
      <w:kern w:val="1"/>
      <w:sz w:val="24"/>
      <w:lang w:eastAsia="hi-IN" w:bidi="hi-IN"/>
    </w:rPr>
  </w:style>
  <w:style w:type="paragraph" w:customStyle="1" w:styleId="xodrky">
    <w:name w:val="x) odrážky"/>
    <w:basedOn w:val="Normln"/>
    <w:link w:val="xodrkyChar"/>
    <w:qFormat/>
    <w:rsid w:val="00306419"/>
    <w:pPr>
      <w:numPr>
        <w:numId w:val="4"/>
      </w:numPr>
      <w:jc w:val="both"/>
    </w:pPr>
  </w:style>
  <w:style w:type="character" w:customStyle="1" w:styleId="xodrkyChar">
    <w:name w:val="x) odrážky Char"/>
    <w:basedOn w:val="Standardnpsmoodstavce"/>
    <w:link w:val="xodrky"/>
    <w:rsid w:val="00306419"/>
    <w:rPr>
      <w:rFonts w:ascii="Arial" w:eastAsia="Lucida Sans Unicode" w:hAnsi="Arial" w:cs="Mangal"/>
      <w:kern w:val="1"/>
      <w:sz w:val="24"/>
      <w:lang w:eastAsia="hi-IN" w:bidi="hi-IN"/>
    </w:rPr>
  </w:style>
  <w:style w:type="paragraph" w:customStyle="1" w:styleId="Odstavecseseznamem2">
    <w:name w:val="Odstavec se seznamem2"/>
    <w:basedOn w:val="Normln"/>
    <w:rsid w:val="006C5DD0"/>
    <w:pPr>
      <w:ind w:left="720"/>
    </w:pPr>
    <w:rPr>
      <w:rFonts w:ascii="Times New Roman" w:hAnsi="Times New Roman"/>
      <w:sz w:val="20"/>
    </w:rPr>
  </w:style>
  <w:style w:type="paragraph" w:customStyle="1" w:styleId="Default">
    <w:name w:val="Default"/>
    <w:rsid w:val="00F442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itaceZ">
    <w:name w:val="Citace Z"/>
    <w:basedOn w:val="Normln"/>
    <w:qFormat/>
    <w:rsid w:val="005774BB"/>
    <w:pPr>
      <w:ind w:left="426"/>
      <w:jc w:val="both"/>
    </w:pPr>
    <w:rPr>
      <w:i/>
    </w:rPr>
  </w:style>
  <w:style w:type="paragraph" w:customStyle="1" w:styleId="xodrka">
    <w:name w:val="x) odrážka"/>
    <w:basedOn w:val="xodrky"/>
    <w:qFormat/>
    <w:rsid w:val="00306419"/>
    <w:pPr>
      <w:numPr>
        <w:numId w:val="11"/>
      </w:numPr>
    </w:pPr>
    <w:rPr>
      <w:b/>
    </w:rPr>
  </w:style>
  <w:style w:type="table" w:styleId="Mkatabulky">
    <w:name w:val="Table Grid"/>
    <w:basedOn w:val="Normlntabulka"/>
    <w:uiPriority w:val="59"/>
    <w:rsid w:val="00CD2F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D94F92"/>
    <w:rPr>
      <w:rFonts w:ascii="Consolas" w:hAnsi="Consolas"/>
      <w:sz w:val="21"/>
      <w:szCs w:val="19"/>
    </w:rPr>
  </w:style>
  <w:style w:type="character" w:customStyle="1" w:styleId="ProsttextChar">
    <w:name w:val="Prostý text Char"/>
    <w:basedOn w:val="Standardnpsmoodstavce"/>
    <w:link w:val="Prosttext"/>
    <w:uiPriority w:val="99"/>
    <w:rsid w:val="00D94F92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9"/>
    <w:rsid w:val="002D24E1"/>
    <w:rPr>
      <w:rFonts w:ascii="Arial" w:eastAsia="Lucida Sans Unicode" w:hAnsi="Arial" w:cs="Mangal"/>
      <w:kern w:val="1"/>
      <w:sz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5DC"/>
    <w:pPr>
      <w:suppressAutoHyphens/>
    </w:pPr>
    <w:rPr>
      <w:rFonts w:ascii="Arial" w:eastAsia="Lucida Sans Unicode" w:hAnsi="Arial" w:cs="Mangal"/>
      <w:kern w:val="1"/>
      <w:sz w:val="24"/>
      <w:lang w:eastAsia="hi-IN" w:bidi="hi-IN"/>
    </w:rPr>
  </w:style>
  <w:style w:type="paragraph" w:styleId="Nadpis1">
    <w:name w:val="heading 1"/>
    <w:basedOn w:val="Normln"/>
    <w:next w:val="Zkladntext"/>
    <w:uiPriority w:val="99"/>
    <w:qFormat/>
    <w:rsid w:val="00D60441"/>
    <w:pPr>
      <w:keepNext/>
      <w:numPr>
        <w:numId w:val="1"/>
      </w:numPr>
      <w:outlineLvl w:val="0"/>
    </w:pPr>
    <w:rPr>
      <w:b/>
      <w:sz w:val="40"/>
    </w:rPr>
  </w:style>
  <w:style w:type="paragraph" w:styleId="Nadpis2">
    <w:name w:val="heading 2"/>
    <w:basedOn w:val="Normln"/>
    <w:next w:val="Zkladntext"/>
    <w:uiPriority w:val="99"/>
    <w:qFormat/>
    <w:rsid w:val="00D60441"/>
    <w:pPr>
      <w:keepNext/>
      <w:numPr>
        <w:ilvl w:val="1"/>
        <w:numId w:val="1"/>
      </w:numPr>
      <w:outlineLvl w:val="1"/>
    </w:pPr>
    <w:rPr>
      <w:rFonts w:ascii="Arial Black" w:hAnsi="Arial Black"/>
      <w:b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D60441"/>
    <w:pPr>
      <w:keepNext/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Zkladntext"/>
    <w:uiPriority w:val="99"/>
    <w:qFormat/>
    <w:rsid w:val="00D60441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uiPriority w:val="99"/>
    <w:qFormat/>
    <w:rsid w:val="00D60441"/>
    <w:pPr>
      <w:keepNext/>
      <w:numPr>
        <w:ilvl w:val="4"/>
        <w:numId w:val="1"/>
      </w:numPr>
      <w:outlineLvl w:val="4"/>
    </w:pPr>
    <w:rPr>
      <w:rFonts w:ascii="Arial Black" w:hAnsi="Arial Black"/>
      <w:b/>
      <w:sz w:val="36"/>
      <w:u w:val="single"/>
    </w:rPr>
  </w:style>
  <w:style w:type="paragraph" w:styleId="Nadpis6">
    <w:name w:val="heading 6"/>
    <w:basedOn w:val="Normln"/>
    <w:next w:val="Zkladntext"/>
    <w:uiPriority w:val="99"/>
    <w:qFormat/>
    <w:rsid w:val="00D60441"/>
    <w:pPr>
      <w:keepNext/>
      <w:numPr>
        <w:ilvl w:val="5"/>
        <w:numId w:val="1"/>
      </w:numPr>
      <w:jc w:val="both"/>
      <w:outlineLvl w:val="5"/>
    </w:pPr>
  </w:style>
  <w:style w:type="paragraph" w:styleId="Nadpis7">
    <w:name w:val="heading 7"/>
    <w:basedOn w:val="Normln"/>
    <w:next w:val="Zkladntext"/>
    <w:uiPriority w:val="99"/>
    <w:qFormat/>
    <w:rsid w:val="00D60441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uiPriority w:val="99"/>
    <w:qFormat/>
    <w:rsid w:val="00D60441"/>
    <w:pPr>
      <w:keepNext/>
      <w:numPr>
        <w:ilvl w:val="7"/>
        <w:numId w:val="1"/>
      </w:numPr>
      <w:jc w:val="both"/>
      <w:outlineLvl w:val="7"/>
    </w:pPr>
  </w:style>
  <w:style w:type="paragraph" w:styleId="Nadpis9">
    <w:name w:val="heading 9"/>
    <w:basedOn w:val="Normln"/>
    <w:next w:val="Zkladntext"/>
    <w:uiPriority w:val="99"/>
    <w:qFormat/>
    <w:rsid w:val="00D60441"/>
    <w:pPr>
      <w:keepNext/>
      <w:numPr>
        <w:ilvl w:val="8"/>
        <w:numId w:val="1"/>
      </w:numPr>
      <w:jc w:val="both"/>
      <w:outlineLvl w:val="8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60441"/>
    <w:rPr>
      <w:rFonts w:ascii="Symbol" w:hAnsi="Symbol"/>
    </w:rPr>
  </w:style>
  <w:style w:type="character" w:customStyle="1" w:styleId="WW8Num2z0">
    <w:name w:val="WW8Num2z0"/>
    <w:rsid w:val="00D60441"/>
    <w:rPr>
      <w:rFonts w:ascii="Symbol" w:hAnsi="Symbol"/>
    </w:rPr>
  </w:style>
  <w:style w:type="character" w:customStyle="1" w:styleId="WW8Num3z0">
    <w:name w:val="WW8Num3z0"/>
    <w:rsid w:val="00D60441"/>
    <w:rPr>
      <w:rFonts w:ascii="Arial" w:hAnsi="Arial"/>
    </w:rPr>
  </w:style>
  <w:style w:type="character" w:customStyle="1" w:styleId="WW8Num4z0">
    <w:name w:val="WW8Num4z0"/>
    <w:rsid w:val="00D60441"/>
    <w:rPr>
      <w:rFonts w:cs="Times New Roman"/>
      <w:sz w:val="24"/>
    </w:rPr>
  </w:style>
  <w:style w:type="character" w:customStyle="1" w:styleId="WW8Num4z1">
    <w:name w:val="WW8Num4z1"/>
    <w:rsid w:val="00D60441"/>
    <w:rPr>
      <w:rFonts w:cs="Times New Roman"/>
    </w:rPr>
  </w:style>
  <w:style w:type="character" w:customStyle="1" w:styleId="WW8Num5z0">
    <w:name w:val="WW8Num5z0"/>
    <w:rsid w:val="00D60441"/>
    <w:rPr>
      <w:rFonts w:cs="Times New Roman"/>
      <w:b/>
      <w:sz w:val="24"/>
    </w:rPr>
  </w:style>
  <w:style w:type="character" w:customStyle="1" w:styleId="WW8Num5z1">
    <w:name w:val="WW8Num5z1"/>
    <w:rsid w:val="00D60441"/>
    <w:rPr>
      <w:rFonts w:cs="Times New Roman"/>
    </w:rPr>
  </w:style>
  <w:style w:type="character" w:customStyle="1" w:styleId="WW8Num6z0">
    <w:name w:val="WW8Num6z0"/>
    <w:rsid w:val="00D60441"/>
    <w:rPr>
      <w:rFonts w:ascii="Arial Black" w:hAnsi="Arial Black"/>
      <w:b/>
      <w:sz w:val="24"/>
    </w:rPr>
  </w:style>
  <w:style w:type="character" w:customStyle="1" w:styleId="WW8Num6z1">
    <w:name w:val="WW8Num6z1"/>
    <w:rsid w:val="00D60441"/>
    <w:rPr>
      <w:rFonts w:cs="Times New Roman"/>
    </w:rPr>
  </w:style>
  <w:style w:type="character" w:customStyle="1" w:styleId="WW8Num7z0">
    <w:name w:val="WW8Num7z0"/>
    <w:rsid w:val="00D60441"/>
    <w:rPr>
      <w:rFonts w:cs="Times New Roman"/>
      <w:u w:val="none"/>
    </w:rPr>
  </w:style>
  <w:style w:type="character" w:customStyle="1" w:styleId="WW8Num7z1">
    <w:name w:val="WW8Num7z1"/>
    <w:rsid w:val="00D60441"/>
    <w:rPr>
      <w:rFonts w:cs="Times New Roman"/>
    </w:rPr>
  </w:style>
  <w:style w:type="character" w:customStyle="1" w:styleId="WW8Num8z0">
    <w:name w:val="WW8Num8z0"/>
    <w:rsid w:val="00D60441"/>
    <w:rPr>
      <w:rFonts w:cs="Times New Roman"/>
    </w:rPr>
  </w:style>
  <w:style w:type="character" w:customStyle="1" w:styleId="WW8Num9z0">
    <w:name w:val="WW8Num9z0"/>
    <w:rsid w:val="00D60441"/>
    <w:rPr>
      <w:rFonts w:cs="Times New Roman"/>
    </w:rPr>
  </w:style>
  <w:style w:type="character" w:customStyle="1" w:styleId="Absatz-Standardschriftart">
    <w:name w:val="Absatz-Standardschriftart"/>
    <w:rsid w:val="00D60441"/>
  </w:style>
  <w:style w:type="character" w:customStyle="1" w:styleId="WW-Absatz-Standardschriftart">
    <w:name w:val="WW-Absatz-Standardschriftart"/>
    <w:rsid w:val="00D60441"/>
  </w:style>
  <w:style w:type="character" w:customStyle="1" w:styleId="WW-Absatz-Standardschriftart1">
    <w:name w:val="WW-Absatz-Standardschriftart1"/>
    <w:rsid w:val="00D60441"/>
  </w:style>
  <w:style w:type="character" w:customStyle="1" w:styleId="WW-Absatz-Standardschriftart11">
    <w:name w:val="WW-Absatz-Standardschriftart11"/>
    <w:rsid w:val="00D60441"/>
  </w:style>
  <w:style w:type="character" w:customStyle="1" w:styleId="WW-Absatz-Standardschriftart111">
    <w:name w:val="WW-Absatz-Standardschriftart111"/>
    <w:rsid w:val="00D60441"/>
  </w:style>
  <w:style w:type="character" w:customStyle="1" w:styleId="WW8Num8z1">
    <w:name w:val="WW8Num8z1"/>
    <w:rsid w:val="00D60441"/>
    <w:rPr>
      <w:rFonts w:cs="Times New Roman"/>
    </w:rPr>
  </w:style>
  <w:style w:type="character" w:customStyle="1" w:styleId="WW-Absatz-Standardschriftart1111">
    <w:name w:val="WW-Absatz-Standardschriftart1111"/>
    <w:rsid w:val="00D60441"/>
  </w:style>
  <w:style w:type="character" w:customStyle="1" w:styleId="WW8Num3z1">
    <w:name w:val="WW8Num3z1"/>
    <w:rsid w:val="00D60441"/>
    <w:rPr>
      <w:rFonts w:ascii="Courier New" w:hAnsi="Courier New"/>
    </w:rPr>
  </w:style>
  <w:style w:type="character" w:customStyle="1" w:styleId="WW-Absatz-Standardschriftart11111">
    <w:name w:val="WW-Absatz-Standardschriftart11111"/>
    <w:rsid w:val="00D60441"/>
  </w:style>
  <w:style w:type="character" w:customStyle="1" w:styleId="Standardnpsmoodstavce1">
    <w:name w:val="Standardní písmo odstavce1"/>
    <w:rsid w:val="00D60441"/>
  </w:style>
  <w:style w:type="character" w:customStyle="1" w:styleId="Heading1Char">
    <w:name w:val="Heading 1 Char"/>
    <w:rsid w:val="00D60441"/>
    <w:rPr>
      <w:rFonts w:ascii="Cambria" w:hAnsi="Cambria" w:cs="font556"/>
      <w:b/>
      <w:bCs/>
      <w:kern w:val="1"/>
      <w:sz w:val="32"/>
      <w:szCs w:val="32"/>
    </w:rPr>
  </w:style>
  <w:style w:type="character" w:customStyle="1" w:styleId="Heading2Char">
    <w:name w:val="Heading 2 Char"/>
    <w:rsid w:val="00D60441"/>
    <w:rPr>
      <w:rFonts w:ascii="Cambria" w:hAnsi="Cambria" w:cs="font556"/>
      <w:b/>
      <w:bCs/>
      <w:i/>
      <w:iCs/>
      <w:sz w:val="28"/>
      <w:szCs w:val="28"/>
    </w:rPr>
  </w:style>
  <w:style w:type="character" w:customStyle="1" w:styleId="Heading3Char">
    <w:name w:val="Heading 3 Char"/>
    <w:rsid w:val="00D60441"/>
    <w:rPr>
      <w:rFonts w:ascii="Cambria" w:hAnsi="Cambria" w:cs="font556"/>
      <w:b/>
      <w:bCs/>
      <w:sz w:val="26"/>
      <w:szCs w:val="26"/>
    </w:rPr>
  </w:style>
  <w:style w:type="character" w:customStyle="1" w:styleId="Heading4Char">
    <w:name w:val="Heading 4 Char"/>
    <w:rsid w:val="00D60441"/>
    <w:rPr>
      <w:rFonts w:ascii="Calibri" w:hAnsi="Calibri" w:cs="font556"/>
      <w:b/>
      <w:bCs/>
      <w:sz w:val="28"/>
      <w:szCs w:val="28"/>
    </w:rPr>
  </w:style>
  <w:style w:type="character" w:customStyle="1" w:styleId="Heading5Char">
    <w:name w:val="Heading 5 Char"/>
    <w:rsid w:val="00D60441"/>
    <w:rPr>
      <w:rFonts w:ascii="Calibri" w:hAnsi="Calibri" w:cs="font556"/>
      <w:b/>
      <w:bCs/>
      <w:i/>
      <w:iCs/>
      <w:sz w:val="26"/>
      <w:szCs w:val="26"/>
    </w:rPr>
  </w:style>
  <w:style w:type="character" w:customStyle="1" w:styleId="Heading6Char">
    <w:name w:val="Heading 6 Char"/>
    <w:rsid w:val="00D60441"/>
    <w:rPr>
      <w:rFonts w:ascii="Calibri" w:hAnsi="Calibri" w:cs="font556"/>
      <w:b/>
      <w:bCs/>
    </w:rPr>
  </w:style>
  <w:style w:type="character" w:customStyle="1" w:styleId="Heading7Char">
    <w:name w:val="Heading 7 Char"/>
    <w:rsid w:val="00D60441"/>
    <w:rPr>
      <w:rFonts w:ascii="Calibri" w:hAnsi="Calibri" w:cs="font556"/>
      <w:sz w:val="24"/>
      <w:szCs w:val="24"/>
    </w:rPr>
  </w:style>
  <w:style w:type="character" w:customStyle="1" w:styleId="Heading8Char">
    <w:name w:val="Heading 8 Char"/>
    <w:rsid w:val="00D60441"/>
    <w:rPr>
      <w:rFonts w:ascii="Calibri" w:hAnsi="Calibri" w:cs="font556"/>
      <w:i/>
      <w:iCs/>
      <w:sz w:val="24"/>
      <w:szCs w:val="24"/>
    </w:rPr>
  </w:style>
  <w:style w:type="character" w:customStyle="1" w:styleId="Heading9Char">
    <w:name w:val="Heading 9 Char"/>
    <w:rsid w:val="00D60441"/>
    <w:rPr>
      <w:rFonts w:ascii="Cambria" w:hAnsi="Cambria" w:cs="font556"/>
    </w:rPr>
  </w:style>
  <w:style w:type="character" w:customStyle="1" w:styleId="WW-Absatz-Standardschriftart111111">
    <w:name w:val="WW-Absatz-Standardschriftart111111"/>
    <w:rsid w:val="00D60441"/>
  </w:style>
  <w:style w:type="character" w:customStyle="1" w:styleId="WW-Absatz-Standardschriftart1111111">
    <w:name w:val="WW-Absatz-Standardschriftart1111111"/>
    <w:rsid w:val="00D60441"/>
  </w:style>
  <w:style w:type="character" w:customStyle="1" w:styleId="WW8Num3z2">
    <w:name w:val="WW8Num3z2"/>
    <w:rsid w:val="00D60441"/>
    <w:rPr>
      <w:rFonts w:ascii="Wingdings" w:hAnsi="Wingdings"/>
    </w:rPr>
  </w:style>
  <w:style w:type="character" w:customStyle="1" w:styleId="WW8Num3z3">
    <w:name w:val="WW8Num3z3"/>
    <w:rsid w:val="00D60441"/>
    <w:rPr>
      <w:rFonts w:ascii="Symbol" w:hAnsi="Symbol"/>
    </w:rPr>
  </w:style>
  <w:style w:type="character" w:customStyle="1" w:styleId="WW8Num9z1">
    <w:name w:val="WW8Num9z1"/>
    <w:rsid w:val="00D60441"/>
    <w:rPr>
      <w:rFonts w:ascii="Courier New" w:hAnsi="Courier New"/>
    </w:rPr>
  </w:style>
  <w:style w:type="character" w:customStyle="1" w:styleId="WW8Num9z2">
    <w:name w:val="WW8Num9z2"/>
    <w:rsid w:val="00D60441"/>
    <w:rPr>
      <w:rFonts w:ascii="Wingdings" w:hAnsi="Wingdings"/>
    </w:rPr>
  </w:style>
  <w:style w:type="character" w:customStyle="1" w:styleId="WW8Num9z3">
    <w:name w:val="WW8Num9z3"/>
    <w:rsid w:val="00D60441"/>
    <w:rPr>
      <w:rFonts w:ascii="Symbol" w:hAnsi="Symbol"/>
    </w:rPr>
  </w:style>
  <w:style w:type="character" w:customStyle="1" w:styleId="WW8Num10z1">
    <w:name w:val="WW8Num10z1"/>
    <w:rsid w:val="00D60441"/>
    <w:rPr>
      <w:rFonts w:ascii="Arial" w:hAnsi="Arial"/>
      <w:b/>
      <w:sz w:val="24"/>
    </w:rPr>
  </w:style>
  <w:style w:type="character" w:customStyle="1" w:styleId="WW8Num13z0">
    <w:name w:val="WW8Num13z0"/>
    <w:rsid w:val="00D60441"/>
    <w:rPr>
      <w:rFonts w:ascii="Times New Roman" w:hAnsi="Times New Roman"/>
    </w:rPr>
  </w:style>
  <w:style w:type="character" w:customStyle="1" w:styleId="WW8Num14z0">
    <w:name w:val="WW8Num14z0"/>
    <w:rsid w:val="00D60441"/>
    <w:rPr>
      <w:rFonts w:ascii="Symbol" w:hAnsi="Symbol"/>
    </w:rPr>
  </w:style>
  <w:style w:type="character" w:customStyle="1" w:styleId="WW8Num15z1">
    <w:name w:val="WW8Num15z1"/>
    <w:rsid w:val="00D60441"/>
    <w:rPr>
      <w:rFonts w:ascii="Arial" w:hAnsi="Arial"/>
      <w:b/>
      <w:sz w:val="24"/>
    </w:rPr>
  </w:style>
  <w:style w:type="character" w:customStyle="1" w:styleId="Standardnpsmoodstavce10">
    <w:name w:val="Standardní písmo odstavce1"/>
    <w:rsid w:val="00D60441"/>
  </w:style>
  <w:style w:type="character" w:customStyle="1" w:styleId="slostrnky1">
    <w:name w:val="Číslo stránky1"/>
    <w:rsid w:val="00D60441"/>
    <w:rPr>
      <w:rFonts w:cs="Times New Roman"/>
    </w:rPr>
  </w:style>
  <w:style w:type="character" w:styleId="Hypertextovodkaz">
    <w:name w:val="Hyperlink"/>
    <w:uiPriority w:val="99"/>
    <w:rsid w:val="00D60441"/>
    <w:rPr>
      <w:rFonts w:cs="Times New Roman"/>
      <w:color w:val="0000FF"/>
      <w:u w:val="single"/>
    </w:rPr>
  </w:style>
  <w:style w:type="character" w:customStyle="1" w:styleId="BodyTextChar">
    <w:name w:val="Body Text Char"/>
    <w:rsid w:val="00D60441"/>
    <w:rPr>
      <w:sz w:val="20"/>
      <w:szCs w:val="20"/>
    </w:rPr>
  </w:style>
  <w:style w:type="character" w:customStyle="1" w:styleId="BodyTextIndentChar">
    <w:name w:val="Body Text Indent Char"/>
    <w:rsid w:val="00D60441"/>
    <w:rPr>
      <w:sz w:val="20"/>
      <w:szCs w:val="20"/>
    </w:rPr>
  </w:style>
  <w:style w:type="character" w:customStyle="1" w:styleId="FooterChar">
    <w:name w:val="Footer Char"/>
    <w:rsid w:val="00D60441"/>
    <w:rPr>
      <w:rFonts w:cs="Times New Roman"/>
      <w:lang w:eastAsia="ar-SA" w:bidi="ar-SA"/>
    </w:rPr>
  </w:style>
  <w:style w:type="character" w:customStyle="1" w:styleId="HeaderChar">
    <w:name w:val="Header Char"/>
    <w:rsid w:val="00D60441"/>
    <w:rPr>
      <w:rFonts w:cs="Times New Roman"/>
      <w:lang w:eastAsia="ar-SA" w:bidi="ar-SA"/>
    </w:rPr>
  </w:style>
  <w:style w:type="character" w:customStyle="1" w:styleId="DocumentMapChar">
    <w:name w:val="Document Map Char"/>
    <w:rsid w:val="00D60441"/>
    <w:rPr>
      <w:rFonts w:ascii="Tahoma" w:hAnsi="Tahoma" w:cs="Tahoma"/>
      <w:sz w:val="16"/>
      <w:szCs w:val="16"/>
      <w:lang w:eastAsia="ar-SA" w:bidi="ar-SA"/>
    </w:rPr>
  </w:style>
  <w:style w:type="character" w:customStyle="1" w:styleId="BalloonTextChar">
    <w:name w:val="Balloon Text Char"/>
    <w:rsid w:val="00D60441"/>
    <w:rPr>
      <w:rFonts w:ascii="Tahoma" w:hAnsi="Tahoma" w:cs="Tahoma"/>
      <w:sz w:val="16"/>
      <w:szCs w:val="16"/>
      <w:lang w:eastAsia="ar-SA" w:bidi="ar-SA"/>
    </w:rPr>
  </w:style>
  <w:style w:type="character" w:customStyle="1" w:styleId="BodyTextIndent2Char">
    <w:name w:val="Body Text Indent 2 Char"/>
    <w:rsid w:val="00D60441"/>
    <w:rPr>
      <w:rFonts w:cs="Times New Roman"/>
      <w:lang w:eastAsia="ar-SA" w:bidi="ar-SA"/>
    </w:rPr>
  </w:style>
  <w:style w:type="character" w:customStyle="1" w:styleId="ListLabel1">
    <w:name w:val="ListLabel 1"/>
    <w:rsid w:val="00D60441"/>
    <w:rPr>
      <w:rFonts w:cs="Times New Roman"/>
    </w:rPr>
  </w:style>
  <w:style w:type="character" w:customStyle="1" w:styleId="ListLabel2">
    <w:name w:val="ListLabel 2"/>
    <w:rsid w:val="00D60441"/>
    <w:rPr>
      <w:rFonts w:eastAsia="Times New Roman" w:cs="Arial"/>
    </w:rPr>
  </w:style>
  <w:style w:type="character" w:customStyle="1" w:styleId="ListLabel3">
    <w:name w:val="ListLabel 3"/>
    <w:rsid w:val="00D60441"/>
    <w:rPr>
      <w:rFonts w:cs="Times New Roman"/>
      <w:sz w:val="24"/>
    </w:rPr>
  </w:style>
  <w:style w:type="character" w:customStyle="1" w:styleId="ListLabel4">
    <w:name w:val="ListLabel 4"/>
    <w:rsid w:val="00D60441"/>
    <w:rPr>
      <w:rFonts w:eastAsia="Times New Roman"/>
    </w:rPr>
  </w:style>
  <w:style w:type="character" w:customStyle="1" w:styleId="ListLabel5">
    <w:name w:val="ListLabel 5"/>
    <w:rsid w:val="00D60441"/>
    <w:rPr>
      <w:rFonts w:cs="Times New Roman"/>
      <w:b/>
      <w:sz w:val="24"/>
    </w:rPr>
  </w:style>
  <w:style w:type="character" w:customStyle="1" w:styleId="ListLabel6">
    <w:name w:val="ListLabel 6"/>
    <w:rsid w:val="00D60441"/>
    <w:rPr>
      <w:rFonts w:cs="Times New Roman"/>
      <w:u w:val="none"/>
    </w:rPr>
  </w:style>
  <w:style w:type="character" w:customStyle="1" w:styleId="Znakypropoznmkupodarou">
    <w:name w:val="Znaky pro poznámku pod čarou"/>
    <w:rsid w:val="00D60441"/>
  </w:style>
  <w:style w:type="character" w:styleId="Znakapoznpodarou">
    <w:name w:val="footnote reference"/>
    <w:rsid w:val="00D60441"/>
    <w:rPr>
      <w:vertAlign w:val="superscript"/>
    </w:rPr>
  </w:style>
  <w:style w:type="paragraph" w:customStyle="1" w:styleId="Nadpis">
    <w:name w:val="Nadpis"/>
    <w:basedOn w:val="Normln"/>
    <w:next w:val="Zkladntext"/>
    <w:rsid w:val="00D60441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rsid w:val="00D60441"/>
    <w:pPr>
      <w:jc w:val="both"/>
    </w:pPr>
  </w:style>
  <w:style w:type="paragraph" w:styleId="Seznam">
    <w:name w:val="List"/>
    <w:basedOn w:val="Zkladntext"/>
    <w:rsid w:val="00D60441"/>
  </w:style>
  <w:style w:type="paragraph" w:customStyle="1" w:styleId="Popisek">
    <w:name w:val="Popisek"/>
    <w:basedOn w:val="Normln"/>
    <w:rsid w:val="00D60441"/>
    <w:pPr>
      <w:suppressLineNumbers/>
      <w:spacing w:before="120" w:after="120"/>
    </w:pPr>
    <w:rPr>
      <w:i/>
      <w:iCs/>
      <w:szCs w:val="24"/>
    </w:rPr>
  </w:style>
  <w:style w:type="paragraph" w:customStyle="1" w:styleId="Rejstk">
    <w:name w:val="Rejstřík"/>
    <w:basedOn w:val="Normln"/>
    <w:rsid w:val="00D60441"/>
    <w:pPr>
      <w:suppressLineNumbers/>
    </w:pPr>
  </w:style>
  <w:style w:type="paragraph" w:styleId="Zkladntextodsazen">
    <w:name w:val="Body Text Indent"/>
    <w:basedOn w:val="Normln"/>
    <w:rsid w:val="00D60441"/>
    <w:pPr>
      <w:ind w:left="708" w:firstLine="708"/>
    </w:pPr>
  </w:style>
  <w:style w:type="paragraph" w:customStyle="1" w:styleId="Zkladntextodsazen21">
    <w:name w:val="Základní text odsazený 21"/>
    <w:basedOn w:val="Normln"/>
    <w:rsid w:val="00D60441"/>
    <w:pPr>
      <w:ind w:firstLine="708"/>
      <w:jc w:val="both"/>
    </w:pPr>
  </w:style>
  <w:style w:type="paragraph" w:customStyle="1" w:styleId="Zkladntextodsazen31">
    <w:name w:val="Základní text odsazený 31"/>
    <w:basedOn w:val="Normln"/>
    <w:rsid w:val="00D60441"/>
    <w:pPr>
      <w:ind w:firstLine="720"/>
      <w:jc w:val="both"/>
    </w:pPr>
  </w:style>
  <w:style w:type="paragraph" w:customStyle="1" w:styleId="Zkladntext21">
    <w:name w:val="Základní text 21"/>
    <w:basedOn w:val="Normln"/>
    <w:rsid w:val="00D60441"/>
  </w:style>
  <w:style w:type="paragraph" w:customStyle="1" w:styleId="Zkladntext31">
    <w:name w:val="Základní text 31"/>
    <w:basedOn w:val="Normln"/>
    <w:rsid w:val="00D60441"/>
    <w:pPr>
      <w:jc w:val="both"/>
    </w:pPr>
  </w:style>
  <w:style w:type="paragraph" w:customStyle="1" w:styleId="Normlnweb1">
    <w:name w:val="Normální (web)1"/>
    <w:basedOn w:val="Normln"/>
    <w:rsid w:val="00D60441"/>
    <w:pPr>
      <w:spacing w:before="100" w:after="100"/>
    </w:pPr>
    <w:rPr>
      <w:rFonts w:ascii="Arial Unicode MS" w:hAnsi="Arial Unicode MS" w:cs="Arial Unicode MS"/>
      <w:szCs w:val="24"/>
    </w:rPr>
  </w:style>
  <w:style w:type="paragraph" w:styleId="Zpat">
    <w:name w:val="footer"/>
    <w:basedOn w:val="Normln"/>
    <w:link w:val="ZpatChar"/>
    <w:uiPriority w:val="99"/>
    <w:rsid w:val="00D60441"/>
    <w:pPr>
      <w:suppressLineNumbers/>
      <w:tabs>
        <w:tab w:val="center" w:pos="4536"/>
        <w:tab w:val="right" w:pos="9072"/>
      </w:tabs>
    </w:pPr>
  </w:style>
  <w:style w:type="paragraph" w:customStyle="1" w:styleId="BlockQuotation">
    <w:name w:val="Block Quotation"/>
    <w:basedOn w:val="Normln"/>
    <w:uiPriority w:val="99"/>
    <w:rsid w:val="00D60441"/>
    <w:pPr>
      <w:widowControl w:val="0"/>
      <w:tabs>
        <w:tab w:val="left" w:pos="-2127"/>
        <w:tab w:val="left" w:pos="851"/>
        <w:tab w:val="left" w:pos="1418"/>
        <w:tab w:val="right" w:pos="8505"/>
      </w:tabs>
      <w:ind w:left="855" w:right="567"/>
      <w:jc w:val="both"/>
    </w:pPr>
  </w:style>
  <w:style w:type="paragraph" w:customStyle="1" w:styleId="Obsahrmce">
    <w:name w:val="Obsah rámce"/>
    <w:basedOn w:val="Zkladntext"/>
    <w:rsid w:val="00D60441"/>
  </w:style>
  <w:style w:type="paragraph" w:styleId="Zhlav">
    <w:name w:val="header"/>
    <w:basedOn w:val="Normln"/>
    <w:link w:val="ZhlavChar"/>
    <w:uiPriority w:val="99"/>
    <w:rsid w:val="00D60441"/>
    <w:pPr>
      <w:suppressLineNumbers/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paragraph" w:customStyle="1" w:styleId="Obsahtabulky">
    <w:name w:val="Obsah tabulky"/>
    <w:basedOn w:val="Normln"/>
    <w:rsid w:val="00D60441"/>
    <w:pPr>
      <w:suppressLineNumbers/>
    </w:pPr>
  </w:style>
  <w:style w:type="paragraph" w:customStyle="1" w:styleId="Nadpistabulky">
    <w:name w:val="Nadpis tabulky"/>
    <w:basedOn w:val="Obsahtabulky"/>
    <w:rsid w:val="00D60441"/>
    <w:pPr>
      <w:jc w:val="center"/>
    </w:pPr>
    <w:rPr>
      <w:b/>
      <w:bCs/>
    </w:rPr>
  </w:style>
  <w:style w:type="paragraph" w:customStyle="1" w:styleId="Rozvrendokumentu1">
    <w:name w:val="Rozvržení dokumentu1"/>
    <w:basedOn w:val="Normln"/>
    <w:rsid w:val="00D60441"/>
    <w:rPr>
      <w:rFonts w:ascii="Tahoma" w:hAnsi="Tahoma" w:cs="Tahoma"/>
      <w:sz w:val="16"/>
      <w:szCs w:val="16"/>
    </w:rPr>
  </w:style>
  <w:style w:type="paragraph" w:customStyle="1" w:styleId="Textbubliny1">
    <w:name w:val="Text bubliny1"/>
    <w:basedOn w:val="Normln"/>
    <w:rsid w:val="00D60441"/>
    <w:rPr>
      <w:rFonts w:ascii="Tahoma" w:hAnsi="Tahoma" w:cs="Tahoma"/>
      <w:sz w:val="16"/>
      <w:szCs w:val="16"/>
    </w:rPr>
  </w:style>
  <w:style w:type="paragraph" w:customStyle="1" w:styleId="Zkladntextodsazen22">
    <w:name w:val="Základní text odsazený 22"/>
    <w:basedOn w:val="Normln"/>
    <w:rsid w:val="00D60441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D60441"/>
    <w:pPr>
      <w:ind w:left="720"/>
    </w:pPr>
  </w:style>
  <w:style w:type="paragraph" w:customStyle="1" w:styleId="Nadpis10">
    <w:name w:val="Nadpis 10"/>
    <w:basedOn w:val="Nadpis"/>
    <w:next w:val="Zkladntext"/>
    <w:rsid w:val="00D60441"/>
    <w:pPr>
      <w:numPr>
        <w:numId w:val="2"/>
      </w:numPr>
    </w:pPr>
    <w:rPr>
      <w:b/>
      <w:bCs/>
      <w:sz w:val="21"/>
      <w:szCs w:val="21"/>
    </w:rPr>
  </w:style>
  <w:style w:type="paragraph" w:customStyle="1" w:styleId="Zkladntextodsazen220">
    <w:name w:val="Základní text odsazený 22"/>
    <w:basedOn w:val="Normln"/>
    <w:rsid w:val="00D60441"/>
    <w:pPr>
      <w:ind w:firstLine="708"/>
      <w:jc w:val="both"/>
    </w:pPr>
  </w:style>
  <w:style w:type="paragraph" w:styleId="Textpoznpodarou">
    <w:name w:val="footnote text"/>
    <w:basedOn w:val="Normln"/>
    <w:rsid w:val="00D60441"/>
    <w:pPr>
      <w:suppressLineNumbers/>
      <w:ind w:left="283" w:hanging="283"/>
    </w:pPr>
    <w:rPr>
      <w:sz w:val="20"/>
    </w:rPr>
  </w:style>
  <w:style w:type="character" w:customStyle="1" w:styleId="ZhlavChar">
    <w:name w:val="Záhlaví Char"/>
    <w:link w:val="Zhlav"/>
    <w:uiPriority w:val="99"/>
    <w:rsid w:val="009D601D"/>
    <w:rPr>
      <w:rFonts w:eastAsia="Lucida Sans Unicode" w:cs="Mangal"/>
      <w:kern w:val="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601D"/>
    <w:rPr>
      <w:rFonts w:ascii="Tahoma" w:hAnsi="Tahoma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9D601D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362C8F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lang w:eastAsia="ar-SA" w:bidi="ar-SA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362C8F"/>
    <w:rPr>
      <w:lang w:eastAsia="ar-SA"/>
    </w:rPr>
  </w:style>
  <w:style w:type="paragraph" w:styleId="Odstavecseseznamem">
    <w:name w:val="List Paragraph"/>
    <w:basedOn w:val="Normln"/>
    <w:uiPriority w:val="34"/>
    <w:qFormat/>
    <w:rsid w:val="0039545F"/>
    <w:pPr>
      <w:ind w:left="720"/>
      <w:contextualSpacing/>
    </w:pPr>
    <w:rPr>
      <w:rFonts w:eastAsia="Times New Roman" w:cs="Times New Roman"/>
      <w:kern w:val="0"/>
      <w:lang w:eastAsia="ar-SA" w:bidi="ar-SA"/>
    </w:rPr>
  </w:style>
  <w:style w:type="paragraph" w:customStyle="1" w:styleId="Odstavecseseznamem3">
    <w:name w:val="Odstavec se seznamem3"/>
    <w:basedOn w:val="Normln"/>
    <w:rsid w:val="00E3586D"/>
    <w:pPr>
      <w:ind w:left="720"/>
    </w:pPr>
  </w:style>
  <w:style w:type="paragraph" w:styleId="Normlnweb">
    <w:name w:val="Normal (Web)"/>
    <w:basedOn w:val="Normln"/>
    <w:uiPriority w:val="99"/>
    <w:unhideWhenUsed/>
    <w:rsid w:val="00BD75D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szCs w:val="24"/>
      <w:lang w:eastAsia="cs-CZ" w:bidi="ar-SA"/>
    </w:rPr>
  </w:style>
  <w:style w:type="character" w:styleId="Zvraznn">
    <w:name w:val="Emphasis"/>
    <w:basedOn w:val="Standardnpsmoodstavce"/>
    <w:uiPriority w:val="20"/>
    <w:qFormat/>
    <w:rsid w:val="006F16FE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D14FC"/>
    <w:rPr>
      <w:rFonts w:ascii="Tahoma" w:hAnsi="Tahoma"/>
      <w:sz w:val="16"/>
      <w:szCs w:val="1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D14FC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9D14FC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en-US" w:bidi="ar-SA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D14FC"/>
    <w:pPr>
      <w:suppressAutoHyphens w:val="0"/>
      <w:spacing w:after="100" w:line="276" w:lineRule="auto"/>
      <w:ind w:left="2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D14FC"/>
    <w:pPr>
      <w:suppressAutoHyphens w:val="0"/>
      <w:spacing w:after="100" w:line="276" w:lineRule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9D14FC"/>
    <w:pPr>
      <w:suppressAutoHyphens w:val="0"/>
      <w:spacing w:after="100" w:line="276" w:lineRule="auto"/>
      <w:ind w:left="44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Siln">
    <w:name w:val="Strong"/>
    <w:basedOn w:val="Standardnpsmoodstavce"/>
    <w:uiPriority w:val="22"/>
    <w:qFormat/>
    <w:rsid w:val="0096278D"/>
    <w:rPr>
      <w:b/>
      <w:bCs/>
    </w:rPr>
  </w:style>
  <w:style w:type="paragraph" w:customStyle="1" w:styleId="Nzevzprvy">
    <w:name w:val="Název zprávy"/>
    <w:basedOn w:val="Nadpis1"/>
    <w:qFormat/>
    <w:rsid w:val="001A59CE"/>
    <w:rPr>
      <w:u w:val="single"/>
    </w:rPr>
  </w:style>
  <w:style w:type="paragraph" w:customStyle="1" w:styleId="xx">
    <w:name w:val="x.x"/>
    <w:basedOn w:val="Nadpis2"/>
    <w:qFormat/>
    <w:rsid w:val="001A59CE"/>
    <w:rPr>
      <w:rFonts w:ascii="Arial" w:hAnsi="Arial" w:cs="Arial"/>
      <w:u w:val="single"/>
    </w:rPr>
  </w:style>
  <w:style w:type="paragraph" w:customStyle="1" w:styleId="xxx">
    <w:name w:val="x.x.x"/>
    <w:basedOn w:val="xx"/>
    <w:qFormat/>
    <w:rsid w:val="00A965DC"/>
    <w:rPr>
      <w:u w:val="none"/>
    </w:rPr>
  </w:style>
  <w:style w:type="character" w:customStyle="1" w:styleId="ZpatChar">
    <w:name w:val="Zápatí Char"/>
    <w:basedOn w:val="Standardnpsmoodstavce"/>
    <w:link w:val="Zpat"/>
    <w:uiPriority w:val="99"/>
    <w:rsid w:val="008C56B5"/>
    <w:rPr>
      <w:rFonts w:ascii="Arial" w:eastAsia="Lucida Sans Unicode" w:hAnsi="Arial" w:cs="Mangal"/>
      <w:kern w:val="1"/>
      <w:sz w:val="24"/>
      <w:lang w:eastAsia="hi-IN" w:bidi="hi-IN"/>
    </w:rPr>
  </w:style>
  <w:style w:type="paragraph" w:customStyle="1" w:styleId="xodrky">
    <w:name w:val="x) odrážky"/>
    <w:basedOn w:val="Normln"/>
    <w:link w:val="xodrkyChar"/>
    <w:qFormat/>
    <w:rsid w:val="00306419"/>
    <w:pPr>
      <w:numPr>
        <w:numId w:val="4"/>
      </w:numPr>
      <w:jc w:val="both"/>
    </w:pPr>
  </w:style>
  <w:style w:type="character" w:customStyle="1" w:styleId="xodrkyChar">
    <w:name w:val="x) odrážky Char"/>
    <w:basedOn w:val="Standardnpsmoodstavce"/>
    <w:link w:val="xodrky"/>
    <w:rsid w:val="00306419"/>
    <w:rPr>
      <w:rFonts w:ascii="Arial" w:eastAsia="Lucida Sans Unicode" w:hAnsi="Arial" w:cs="Mangal"/>
      <w:kern w:val="1"/>
      <w:sz w:val="24"/>
      <w:lang w:eastAsia="hi-IN" w:bidi="hi-IN"/>
    </w:rPr>
  </w:style>
  <w:style w:type="paragraph" w:customStyle="1" w:styleId="Odstavecseseznamem2">
    <w:name w:val="Odstavec se seznamem2"/>
    <w:basedOn w:val="Normln"/>
    <w:rsid w:val="006C5DD0"/>
    <w:pPr>
      <w:ind w:left="720"/>
    </w:pPr>
    <w:rPr>
      <w:rFonts w:ascii="Times New Roman" w:hAnsi="Times New Roman"/>
      <w:sz w:val="20"/>
    </w:rPr>
  </w:style>
  <w:style w:type="paragraph" w:customStyle="1" w:styleId="Default">
    <w:name w:val="Default"/>
    <w:rsid w:val="00F442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itaceZ">
    <w:name w:val="Citace Z"/>
    <w:basedOn w:val="Normln"/>
    <w:qFormat/>
    <w:rsid w:val="005774BB"/>
    <w:pPr>
      <w:ind w:left="426"/>
      <w:jc w:val="both"/>
    </w:pPr>
    <w:rPr>
      <w:i/>
    </w:rPr>
  </w:style>
  <w:style w:type="paragraph" w:customStyle="1" w:styleId="xodrka">
    <w:name w:val="x) odrážka"/>
    <w:basedOn w:val="xodrky"/>
    <w:qFormat/>
    <w:rsid w:val="00306419"/>
    <w:pPr>
      <w:numPr>
        <w:numId w:val="11"/>
      </w:numPr>
    </w:pPr>
    <w:rPr>
      <w:b/>
    </w:rPr>
  </w:style>
  <w:style w:type="table" w:styleId="Mkatabulky">
    <w:name w:val="Table Grid"/>
    <w:basedOn w:val="Normlntabulka"/>
    <w:uiPriority w:val="59"/>
    <w:rsid w:val="00CD2F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D94F92"/>
    <w:rPr>
      <w:rFonts w:ascii="Consolas" w:hAnsi="Consolas"/>
      <w:sz w:val="21"/>
      <w:szCs w:val="19"/>
    </w:rPr>
  </w:style>
  <w:style w:type="character" w:customStyle="1" w:styleId="ProsttextChar">
    <w:name w:val="Prostý text Char"/>
    <w:basedOn w:val="Standardnpsmoodstavce"/>
    <w:link w:val="Prosttext"/>
    <w:uiPriority w:val="99"/>
    <w:rsid w:val="00D94F92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9"/>
    <w:rsid w:val="002D24E1"/>
    <w:rPr>
      <w:rFonts w:ascii="Arial" w:eastAsia="Lucida Sans Unicode" w:hAnsi="Arial" w:cs="Mang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4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5930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7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0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8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0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3020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&#345;ina\Desktop\A%20Pr&#367;vodn&#237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C93E0-67BB-40FA-B2A1-2575FC91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Průvodní zpráva.dotx</Template>
  <TotalTime>0</TotalTime>
  <Pages>6</Pages>
  <Words>1115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zpráva; B Souhrnná technická zpráva                            Novostavba rodinného domu s garáží</vt:lpstr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zpráva; B Souhrnná technická zpráva                            Novostavba rodinného domu s garáží</dc:title>
  <dc:creator>Kateřina Chloupková</dc:creator>
  <cp:lastModifiedBy>Uzivatel</cp:lastModifiedBy>
  <cp:revision>2</cp:revision>
  <cp:lastPrinted>2018-08-15T14:27:00Z</cp:lastPrinted>
  <dcterms:created xsi:type="dcterms:W3CDTF">2019-03-06T10:40:00Z</dcterms:created>
  <dcterms:modified xsi:type="dcterms:W3CDTF">2019-03-06T10:40:00Z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